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567"/>
        <w:gridCol w:w="6237"/>
        <w:gridCol w:w="2693"/>
      </w:tblGrid>
      <w:tr w:rsidR="005113EA" w:rsidRPr="00456748" w:rsidTr="000662C3">
        <w:trPr>
          <w:trHeight w:val="630"/>
        </w:trPr>
        <w:tc>
          <w:tcPr>
            <w:tcW w:w="1277" w:type="dxa"/>
          </w:tcPr>
          <w:p w:rsidR="005113EA" w:rsidRPr="00456748" w:rsidRDefault="009B0E9C" w:rsidP="00456748">
            <w:pPr>
              <w:tabs>
                <w:tab w:val="left" w:pos="720"/>
                <w:tab w:val="left" w:pos="1440"/>
                <w:tab w:val="left" w:pos="2160"/>
                <w:tab w:val="left" w:pos="6804"/>
              </w:tabs>
              <w:rPr>
                <w:sz w:val="20"/>
                <w:szCs w:val="20"/>
              </w:rPr>
            </w:pPr>
            <w:r>
              <w:rPr>
                <w:sz w:val="20"/>
                <w:szCs w:val="20"/>
              </w:rPr>
              <w:t xml:space="preserve">                                                                                                                                                                                                                                                                                                                                                                                                                                                                                                                                                                                                                                                                                                                                                                                                                                                                                                                                                                                                                                                                                                                                                                                                                                                                                                                                                                                                                                  </w:t>
            </w:r>
            <w:r w:rsidR="005113EA" w:rsidRPr="00456748">
              <w:rPr>
                <w:sz w:val="20"/>
                <w:szCs w:val="20"/>
              </w:rPr>
              <w:t>besteller:</w:t>
            </w:r>
          </w:p>
        </w:tc>
        <w:bookmarkStart w:id="0" w:name="Text1"/>
        <w:permStart w:id="509116234" w:edGrp="everyone"/>
        <w:tc>
          <w:tcPr>
            <w:tcW w:w="6804" w:type="dxa"/>
            <w:gridSpan w:val="2"/>
          </w:tcPr>
          <w:p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0037314B">
              <w:rPr>
                <w:b/>
                <w:sz w:val="20"/>
                <w:szCs w:val="20"/>
              </w:rPr>
              <w:t> </w:t>
            </w:r>
            <w:r w:rsidR="0037314B">
              <w:rPr>
                <w:b/>
                <w:sz w:val="20"/>
                <w:szCs w:val="20"/>
              </w:rPr>
              <w:t> </w:t>
            </w:r>
            <w:r w:rsidR="0037314B">
              <w:rPr>
                <w:b/>
                <w:sz w:val="20"/>
                <w:szCs w:val="20"/>
              </w:rPr>
              <w:t> </w:t>
            </w:r>
            <w:r w:rsidR="0037314B">
              <w:rPr>
                <w:b/>
                <w:sz w:val="20"/>
                <w:szCs w:val="20"/>
              </w:rPr>
              <w:t> </w:t>
            </w:r>
            <w:r w:rsidR="0037314B">
              <w:rPr>
                <w:b/>
                <w:sz w:val="20"/>
                <w:szCs w:val="20"/>
              </w:rPr>
              <w:t> </w:t>
            </w:r>
            <w:r w:rsidRPr="00456748">
              <w:rPr>
                <w:b/>
                <w:sz w:val="20"/>
                <w:szCs w:val="20"/>
              </w:rPr>
              <w:fldChar w:fldCharType="end"/>
            </w:r>
            <w:bookmarkEnd w:id="0"/>
          </w:p>
          <w:bookmarkStart w:id="1" w:name="Text2"/>
          <w:p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r w:rsidRPr="00456748">
              <w:rPr>
                <w:b/>
                <w:sz w:val="20"/>
                <w:szCs w:val="20"/>
              </w:rPr>
              <w:t xml:space="preserve"> </w:t>
            </w:r>
          </w:p>
          <w:bookmarkStart w:id="2" w:name="Text3"/>
          <w:p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permEnd w:id="509116234"/>
          </w:p>
        </w:tc>
        <w:tc>
          <w:tcPr>
            <w:tcW w:w="2693" w:type="dxa"/>
          </w:tcPr>
          <w:p w:rsidR="005113EA" w:rsidRPr="00456748" w:rsidRDefault="005113EA" w:rsidP="002D387B">
            <w:pPr>
              <w:rPr>
                <w:sz w:val="20"/>
                <w:szCs w:val="20"/>
              </w:rPr>
            </w:pPr>
            <w:r w:rsidRPr="00456748">
              <w:rPr>
                <w:sz w:val="20"/>
                <w:szCs w:val="20"/>
              </w:rPr>
              <w:t>datum:</w:t>
            </w:r>
            <w:r w:rsidRPr="00456748">
              <w:rPr>
                <w:b/>
                <w:sz w:val="20"/>
                <w:szCs w:val="20"/>
              </w:rPr>
              <w:t xml:space="preserve"> </w:t>
            </w:r>
            <w:bookmarkStart w:id="3" w:name="Text7"/>
            <w:permStart w:id="222643354" w:edGrp="everyone"/>
            <w:r w:rsidRPr="00456748">
              <w:rPr>
                <w:b/>
                <w:sz w:val="20"/>
                <w:szCs w:val="20"/>
              </w:rPr>
              <w:fldChar w:fldCharType="begin">
                <w:ffData>
                  <w:name w:val="Text7"/>
                  <w:enabled/>
                  <w:calcOnExit w:val="0"/>
                  <w:textInput>
                    <w:type w:val="date"/>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0037314B">
              <w:rPr>
                <w:b/>
                <w:sz w:val="20"/>
                <w:szCs w:val="20"/>
              </w:rPr>
              <w:t> </w:t>
            </w:r>
            <w:r w:rsidR="0037314B">
              <w:rPr>
                <w:b/>
                <w:sz w:val="20"/>
                <w:szCs w:val="20"/>
              </w:rPr>
              <w:t> </w:t>
            </w:r>
            <w:r w:rsidR="0037314B">
              <w:rPr>
                <w:b/>
                <w:sz w:val="20"/>
                <w:szCs w:val="20"/>
              </w:rPr>
              <w:t> </w:t>
            </w:r>
            <w:r w:rsidR="0037314B">
              <w:rPr>
                <w:b/>
                <w:sz w:val="20"/>
                <w:szCs w:val="20"/>
              </w:rPr>
              <w:t> </w:t>
            </w:r>
            <w:r w:rsidR="0037314B">
              <w:rPr>
                <w:b/>
                <w:sz w:val="20"/>
                <w:szCs w:val="20"/>
              </w:rPr>
              <w:t> </w:t>
            </w:r>
            <w:r w:rsidRPr="00456748">
              <w:rPr>
                <w:b/>
                <w:sz w:val="20"/>
                <w:szCs w:val="20"/>
              </w:rPr>
              <w:fldChar w:fldCharType="end"/>
            </w:r>
            <w:bookmarkEnd w:id="3"/>
            <w:permEnd w:id="222643354"/>
          </w:p>
        </w:tc>
      </w:tr>
      <w:tr w:rsidR="005113EA" w:rsidRPr="00456748" w:rsidTr="004F1904">
        <w:trPr>
          <w:trHeight w:val="146"/>
        </w:trPr>
        <w:tc>
          <w:tcPr>
            <w:tcW w:w="1844" w:type="dxa"/>
            <w:gridSpan w:val="2"/>
          </w:tcPr>
          <w:p w:rsidR="005113EA" w:rsidRPr="00456748" w:rsidRDefault="005113EA" w:rsidP="000E017F">
            <w:pPr>
              <w:rPr>
                <w:sz w:val="20"/>
                <w:szCs w:val="20"/>
              </w:rPr>
            </w:pPr>
            <w:r w:rsidRPr="00456748">
              <w:rPr>
                <w:sz w:val="20"/>
                <w:szCs w:val="20"/>
              </w:rPr>
              <w:t>aankoop van:</w:t>
            </w:r>
          </w:p>
        </w:tc>
        <w:bookmarkStart w:id="4" w:name="Text6"/>
        <w:tc>
          <w:tcPr>
            <w:tcW w:w="8930" w:type="dxa"/>
            <w:gridSpan w:val="2"/>
          </w:tcPr>
          <w:p w:rsidR="005113EA" w:rsidRPr="00785EA0" w:rsidRDefault="0078541C" w:rsidP="0097656C">
            <w:pPr>
              <w:rPr>
                <w:sz w:val="20"/>
                <w:szCs w:val="20"/>
              </w:rPr>
            </w:pPr>
            <w:r>
              <w:rPr>
                <w:b/>
                <w:i/>
                <w:sz w:val="20"/>
                <w:szCs w:val="20"/>
                <w:lang w:val="en-GB"/>
              </w:rPr>
              <w:fldChar w:fldCharType="begin">
                <w:ffData>
                  <w:name w:val="Text6"/>
                  <w:enabled/>
                  <w:calcOnExit w:val="0"/>
                  <w:textInput>
                    <w:default w:val="Safetyflat: Personen-evacuatieflat (PEF)"/>
                  </w:textInput>
                </w:ffData>
              </w:fldChar>
            </w:r>
            <w:r>
              <w:rPr>
                <w:b/>
                <w:i/>
                <w:sz w:val="20"/>
                <w:szCs w:val="20"/>
                <w:lang w:val="en-GB"/>
              </w:rPr>
              <w:instrText xml:space="preserve"> FORMTEXT </w:instrText>
            </w:r>
            <w:r>
              <w:rPr>
                <w:b/>
                <w:i/>
                <w:sz w:val="20"/>
                <w:szCs w:val="20"/>
                <w:lang w:val="en-GB"/>
              </w:rPr>
            </w:r>
            <w:r>
              <w:rPr>
                <w:b/>
                <w:i/>
                <w:sz w:val="20"/>
                <w:szCs w:val="20"/>
                <w:lang w:val="en-GB"/>
              </w:rPr>
              <w:fldChar w:fldCharType="separate"/>
            </w:r>
            <w:r>
              <w:rPr>
                <w:b/>
                <w:i/>
                <w:noProof/>
                <w:sz w:val="20"/>
                <w:szCs w:val="20"/>
                <w:lang w:val="en-GB"/>
              </w:rPr>
              <w:t>Safetyflat: Personen-evacuatieflat (PEF)</w:t>
            </w:r>
            <w:r>
              <w:rPr>
                <w:b/>
                <w:i/>
                <w:sz w:val="20"/>
                <w:szCs w:val="20"/>
                <w:lang w:val="en-GB"/>
              </w:rPr>
              <w:fldChar w:fldCharType="end"/>
            </w:r>
            <w:bookmarkEnd w:id="4"/>
          </w:p>
        </w:tc>
      </w:tr>
      <w:tr w:rsidR="005113EA" w:rsidRPr="00456748" w:rsidTr="004F1904">
        <w:trPr>
          <w:trHeight w:val="180"/>
        </w:trPr>
        <w:tc>
          <w:tcPr>
            <w:tcW w:w="1844" w:type="dxa"/>
            <w:gridSpan w:val="2"/>
          </w:tcPr>
          <w:p w:rsidR="005113EA" w:rsidRPr="00456748" w:rsidRDefault="005113EA" w:rsidP="000E017F">
            <w:pPr>
              <w:rPr>
                <w:sz w:val="20"/>
                <w:szCs w:val="20"/>
              </w:rPr>
            </w:pPr>
            <w:permStart w:id="846285226" w:edGrp="everyone" w:colFirst="1" w:colLast="1"/>
            <w:r w:rsidRPr="00456748">
              <w:rPr>
                <w:sz w:val="20"/>
                <w:szCs w:val="20"/>
              </w:rPr>
              <w:t>bij de firma:</w:t>
            </w:r>
          </w:p>
        </w:tc>
        <w:bookmarkStart w:id="5" w:name="Text4"/>
        <w:tc>
          <w:tcPr>
            <w:tcW w:w="8930" w:type="dxa"/>
            <w:gridSpan w:val="2"/>
          </w:tcPr>
          <w:p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5"/>
          </w:p>
        </w:tc>
      </w:tr>
      <w:tr w:rsidR="005113EA" w:rsidRPr="00456748" w:rsidTr="004F1904">
        <w:trPr>
          <w:trHeight w:val="96"/>
        </w:trPr>
        <w:tc>
          <w:tcPr>
            <w:tcW w:w="1844" w:type="dxa"/>
            <w:gridSpan w:val="2"/>
          </w:tcPr>
          <w:p w:rsidR="005113EA" w:rsidRPr="00456748" w:rsidRDefault="005113EA" w:rsidP="000E017F">
            <w:pPr>
              <w:rPr>
                <w:b/>
                <w:i/>
                <w:sz w:val="20"/>
                <w:szCs w:val="20"/>
              </w:rPr>
            </w:pPr>
            <w:permStart w:id="1550599724" w:edGrp="everyone" w:colFirst="1" w:colLast="1"/>
            <w:permEnd w:id="846285226"/>
            <w:r w:rsidRPr="00456748">
              <w:rPr>
                <w:sz w:val="20"/>
                <w:szCs w:val="20"/>
              </w:rPr>
              <w:t>met bestelbonnr.:</w:t>
            </w:r>
          </w:p>
        </w:tc>
        <w:bookmarkStart w:id="6" w:name="Text5"/>
        <w:tc>
          <w:tcPr>
            <w:tcW w:w="8930" w:type="dxa"/>
            <w:gridSpan w:val="2"/>
          </w:tcPr>
          <w:p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6"/>
          </w:p>
        </w:tc>
      </w:tr>
      <w:permEnd w:id="1550599724"/>
    </w:tbl>
    <w:p w:rsidR="00261A75" w:rsidRPr="00467D6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456748" w:rsidTr="000662C3">
        <w:tc>
          <w:tcPr>
            <w:tcW w:w="10774" w:type="dxa"/>
          </w:tcPr>
          <w:p w:rsidR="008F3267" w:rsidRPr="00C907D0" w:rsidRDefault="00261A75" w:rsidP="008F3267">
            <w:pPr>
              <w:pStyle w:val="Plattetekst"/>
              <w:spacing w:after="0" w:line="240" w:lineRule="auto"/>
              <w:rPr>
                <w:u w:val="single"/>
              </w:rPr>
            </w:pPr>
            <w:r w:rsidRPr="00C907D0">
              <w:rPr>
                <w:u w:val="single"/>
              </w:rPr>
              <w:t xml:space="preserve">1. </w:t>
            </w:r>
            <w:r w:rsidR="008F3267" w:rsidRPr="00C907D0">
              <w:rPr>
                <w:u w:val="single"/>
              </w:rPr>
              <w:t xml:space="preserve">. Het bestelde moet aan volgende </w:t>
            </w:r>
            <w:r w:rsidR="008F3267">
              <w:rPr>
                <w:u w:val="single"/>
              </w:rPr>
              <w:t xml:space="preserve">algemene </w:t>
            </w:r>
            <w:r w:rsidR="008F3267" w:rsidRPr="00C907D0">
              <w:rPr>
                <w:u w:val="single"/>
              </w:rPr>
              <w:t>voorwaarden voldoen:</w:t>
            </w:r>
          </w:p>
          <w:p w:rsidR="008F3267" w:rsidRPr="00456748" w:rsidRDefault="008F3267" w:rsidP="008F3267">
            <w:pPr>
              <w:numPr>
                <w:ilvl w:val="0"/>
                <w:numId w:val="1"/>
              </w:numPr>
              <w:tabs>
                <w:tab w:val="clear" w:pos="720"/>
              </w:tabs>
              <w:ind w:left="426"/>
              <w:rPr>
                <w:sz w:val="20"/>
                <w:szCs w:val="20"/>
              </w:rPr>
            </w:pPr>
            <w:r w:rsidRPr="00456748">
              <w:rPr>
                <w:sz w:val="20"/>
                <w:szCs w:val="20"/>
              </w:rPr>
              <w:t>Voor deze bestelling moeten alle vigerende wetten en reglementen inzake veiligheid, hygiëne en ergonomie, en inzonderheid deze vervat in het Algemeen Reglement voor de Arbeidsbescherming en de Codex over het Welzijn op het Werk nageleefd worden;</w:t>
            </w:r>
          </w:p>
          <w:p w:rsidR="008F3267" w:rsidRPr="00456748" w:rsidRDefault="008F3267" w:rsidP="008F3267">
            <w:pPr>
              <w:numPr>
                <w:ilvl w:val="0"/>
                <w:numId w:val="1"/>
              </w:numPr>
              <w:tabs>
                <w:tab w:val="clear" w:pos="720"/>
              </w:tabs>
              <w:ind w:left="426"/>
              <w:rPr>
                <w:sz w:val="20"/>
                <w:szCs w:val="20"/>
              </w:rPr>
            </w:pPr>
            <w:r w:rsidRPr="00456748">
              <w:rPr>
                <w:sz w:val="20"/>
                <w:szCs w:val="20"/>
              </w:rPr>
              <w:t>Alle veiligheidswaarborgen bieden om de werknemers te beschermen tegen de aantoonbare risico's;</w:t>
            </w:r>
          </w:p>
          <w:p w:rsidR="008F3267" w:rsidRPr="00456748" w:rsidRDefault="008F3267" w:rsidP="008F3267">
            <w:pPr>
              <w:numPr>
                <w:ilvl w:val="0"/>
                <w:numId w:val="1"/>
              </w:numPr>
              <w:tabs>
                <w:tab w:val="clear" w:pos="720"/>
              </w:tabs>
              <w:ind w:left="426"/>
              <w:rPr>
                <w:sz w:val="20"/>
                <w:szCs w:val="20"/>
              </w:rPr>
            </w:pPr>
            <w:r w:rsidRPr="00456748">
              <w:rPr>
                <w:sz w:val="20"/>
                <w:szCs w:val="20"/>
              </w:rPr>
              <w:t>Goed zichtbare, duidelijke en ondubbelzinnige aanwijzingen betreffende het doel en de werkingszin van elk bedieningsorgaan bevatten. De op het arbeidsmiddel aangebrachte instructies moeten in het Nederlands opgesteld zijn. De leverancier moet volledige, duidelijke en Nederlandstalige instructies betreffende de werking, de gebruikswijze, de inspectie en het onderhoud van het voorwerp van de bestelling aan de cliënt overmaken;</w:t>
            </w:r>
          </w:p>
          <w:p w:rsidR="008F3267" w:rsidRPr="002D4B2B" w:rsidRDefault="008F3267" w:rsidP="008F3267">
            <w:pPr>
              <w:numPr>
                <w:ilvl w:val="0"/>
                <w:numId w:val="2"/>
              </w:numPr>
              <w:tabs>
                <w:tab w:val="clear" w:pos="720"/>
              </w:tabs>
              <w:ind w:left="426"/>
              <w:rPr>
                <w:sz w:val="20"/>
                <w:szCs w:val="20"/>
              </w:rPr>
            </w:pPr>
            <w:r>
              <w:rPr>
                <w:sz w:val="20"/>
                <w:szCs w:val="20"/>
              </w:rPr>
              <w:t>Indien het bestelde onderhevig is aan Europese economische richtlijnen (</w:t>
            </w:r>
            <w:r w:rsidRPr="00C907D0">
              <w:rPr>
                <w:strike/>
                <w:sz w:val="20"/>
                <w:szCs w:val="20"/>
              </w:rPr>
              <w:t>Machines</w:t>
            </w:r>
            <w:r w:rsidRPr="002D4B2B">
              <w:rPr>
                <w:sz w:val="20"/>
                <w:szCs w:val="20"/>
              </w:rPr>
              <w:t xml:space="preserve">, </w:t>
            </w:r>
            <w:r w:rsidRPr="002D4B2B">
              <w:rPr>
                <w:strike/>
                <w:sz w:val="20"/>
                <w:szCs w:val="20"/>
              </w:rPr>
              <w:t>laagspanning, EMC,e.d.</w:t>
            </w:r>
            <w:r w:rsidRPr="002D4B2B">
              <w:rPr>
                <w:sz w:val="20"/>
                <w:szCs w:val="20"/>
              </w:rPr>
              <w:t>), moeten deze toegepast worden:</w:t>
            </w:r>
          </w:p>
          <w:p w:rsidR="008F3267" w:rsidRPr="002D4B2B" w:rsidRDefault="008F3267" w:rsidP="008F3267">
            <w:pPr>
              <w:numPr>
                <w:ilvl w:val="1"/>
                <w:numId w:val="2"/>
              </w:numPr>
              <w:rPr>
                <w:strike/>
                <w:sz w:val="20"/>
                <w:szCs w:val="20"/>
              </w:rPr>
            </w:pPr>
            <w:r w:rsidRPr="002D4B2B">
              <w:rPr>
                <w:strike/>
                <w:sz w:val="20"/>
                <w:szCs w:val="20"/>
              </w:rPr>
              <w:t>machines moeten voldoen aan de fundamentele veiligheidsvereisten opgenomen in het K.B. van  5 mei 1995 (richtlijn 98/37/EEG) en vanaf 29 december 2009 aan de essentiële veiligheidseisen van het K.B. van 12 augustus 2008 (richtlijn 2006/42/EG).</w:t>
            </w:r>
          </w:p>
          <w:p w:rsidR="008F3267" w:rsidRPr="002D4B2B" w:rsidRDefault="008F3267" w:rsidP="008F3267">
            <w:pPr>
              <w:numPr>
                <w:ilvl w:val="1"/>
                <w:numId w:val="2"/>
              </w:numPr>
              <w:rPr>
                <w:sz w:val="20"/>
                <w:szCs w:val="20"/>
              </w:rPr>
            </w:pPr>
            <w:r w:rsidRPr="002D4B2B">
              <w:rPr>
                <w:strike/>
                <w:sz w:val="20"/>
                <w:szCs w:val="20"/>
              </w:rPr>
              <w:t>niet-voltooide machines dienen vergezeld te worden van een duidelijk inbouwhandleiding.</w:t>
            </w:r>
          </w:p>
          <w:p w:rsidR="008F3267" w:rsidRPr="002D4B2B" w:rsidRDefault="008F3267" w:rsidP="008F3267">
            <w:pPr>
              <w:numPr>
                <w:ilvl w:val="1"/>
                <w:numId w:val="2"/>
              </w:numPr>
              <w:rPr>
                <w:sz w:val="20"/>
                <w:szCs w:val="20"/>
              </w:rPr>
            </w:pPr>
            <w:r w:rsidRPr="002D4B2B">
              <w:rPr>
                <w:sz w:val="20"/>
                <w:szCs w:val="20"/>
              </w:rPr>
              <w:t xml:space="preserve">de nodige </w:t>
            </w:r>
            <w:r w:rsidRPr="002D4B2B">
              <w:rPr>
                <w:strike/>
                <w:sz w:val="20"/>
                <w:szCs w:val="20"/>
              </w:rPr>
              <w:t>EG-</w:t>
            </w:r>
            <w:r w:rsidRPr="002D4B2B">
              <w:rPr>
                <w:sz w:val="20"/>
                <w:szCs w:val="20"/>
              </w:rPr>
              <w:t xml:space="preserve">verklaringen van overeenkomst in het kader van de wetgeving op het vrije handelsverkeer moeten bijgeleverd worden. </w:t>
            </w:r>
            <w:r w:rsidRPr="002D4B2B">
              <w:rPr>
                <w:strike/>
                <w:sz w:val="20"/>
                <w:szCs w:val="20"/>
              </w:rPr>
              <w:t>De noodzakelijke CE-markering moet aangebracht zijn.</w:t>
            </w:r>
          </w:p>
          <w:p w:rsidR="008F3267" w:rsidRPr="00BA222A" w:rsidRDefault="008F3267" w:rsidP="008F3267">
            <w:pPr>
              <w:numPr>
                <w:ilvl w:val="1"/>
                <w:numId w:val="2"/>
              </w:numPr>
              <w:rPr>
                <w:sz w:val="20"/>
                <w:szCs w:val="20"/>
              </w:rPr>
            </w:pPr>
            <w:r>
              <w:rPr>
                <w:sz w:val="20"/>
                <w:szCs w:val="20"/>
              </w:rPr>
              <w:t>h</w:t>
            </w:r>
            <w:r w:rsidRPr="00BA222A">
              <w:rPr>
                <w:sz w:val="20"/>
                <w:szCs w:val="20"/>
              </w:rPr>
              <w:t xml:space="preserve">et technisch constructie dossier moet, op eenvoudig verzoek, </w:t>
            </w:r>
            <w:r>
              <w:rPr>
                <w:sz w:val="20"/>
                <w:szCs w:val="20"/>
              </w:rPr>
              <w:t>in te kijken</w:t>
            </w:r>
            <w:r w:rsidRPr="00BA222A">
              <w:rPr>
                <w:sz w:val="20"/>
                <w:szCs w:val="20"/>
              </w:rPr>
              <w:t xml:space="preserve"> zijn</w:t>
            </w:r>
          </w:p>
          <w:p w:rsidR="008F3267" w:rsidRPr="00BA222A" w:rsidRDefault="008F3267" w:rsidP="008F3267">
            <w:pPr>
              <w:numPr>
                <w:ilvl w:val="0"/>
                <w:numId w:val="1"/>
              </w:numPr>
              <w:tabs>
                <w:tab w:val="clear" w:pos="720"/>
              </w:tabs>
              <w:ind w:left="426"/>
              <w:rPr>
                <w:sz w:val="20"/>
                <w:szCs w:val="20"/>
              </w:rPr>
            </w:pPr>
            <w:r w:rsidRPr="00BA222A">
              <w:rPr>
                <w:sz w:val="20"/>
                <w:szCs w:val="20"/>
              </w:rPr>
              <w:t>Arbeidsmiddelen voldoen aan de bijlagen I en II bij het K.B. van 12 augustus 1993 (gewijzigd door het K.B. van 4 mei 1999) betreffende het gebruik van arbeidsmiddelen;</w:t>
            </w:r>
          </w:p>
          <w:p w:rsidR="008F3267" w:rsidRPr="00456748" w:rsidRDefault="008F3267" w:rsidP="008F3267">
            <w:pPr>
              <w:numPr>
                <w:ilvl w:val="0"/>
                <w:numId w:val="1"/>
              </w:numPr>
              <w:tabs>
                <w:tab w:val="clear" w:pos="720"/>
              </w:tabs>
              <w:ind w:left="426"/>
              <w:rPr>
                <w:sz w:val="20"/>
                <w:szCs w:val="20"/>
              </w:rPr>
            </w:pPr>
            <w:r w:rsidRPr="00456748">
              <w:rPr>
                <w:sz w:val="20"/>
                <w:szCs w:val="20"/>
              </w:rPr>
              <w:t>Indien het om mobiele arbeidsmiddelen gaat, voldoen aan de specifieke minimumvoorschriften opgenomen in het K.B. van 4 mei 1999;</w:t>
            </w:r>
          </w:p>
          <w:p w:rsidR="008F3267" w:rsidRPr="00456748" w:rsidRDefault="008F3267" w:rsidP="008F3267">
            <w:pPr>
              <w:numPr>
                <w:ilvl w:val="0"/>
                <w:numId w:val="1"/>
              </w:numPr>
              <w:tabs>
                <w:tab w:val="clear" w:pos="720"/>
              </w:tabs>
              <w:ind w:left="426"/>
              <w:rPr>
                <w:sz w:val="20"/>
                <w:szCs w:val="20"/>
              </w:rPr>
            </w:pPr>
            <w:r w:rsidRPr="00456748">
              <w:rPr>
                <w:sz w:val="20"/>
                <w:szCs w:val="20"/>
              </w:rPr>
              <w:t>Indien het om arbeidsmiddelen voor het hijsen of heffen van lasten gaat, voldoen aan de specifieke minimumvoorschriften opgenomen in het K.B. van 4 mei 1999;</w:t>
            </w:r>
          </w:p>
          <w:p w:rsidR="00261A75" w:rsidRPr="00877CE5" w:rsidRDefault="008F3267" w:rsidP="008F3267">
            <w:pPr>
              <w:numPr>
                <w:ilvl w:val="0"/>
                <w:numId w:val="1"/>
              </w:numPr>
              <w:tabs>
                <w:tab w:val="clear" w:pos="720"/>
              </w:tabs>
              <w:ind w:left="426"/>
              <w:rPr>
                <w:sz w:val="20"/>
                <w:szCs w:val="20"/>
              </w:rPr>
            </w:pPr>
            <w:r w:rsidRPr="00456748">
              <w:rPr>
                <w:sz w:val="20"/>
                <w:szCs w:val="20"/>
              </w:rPr>
              <w:t>Indien het om om persoonlijke beschermingsmiddelen gaat, voldoen aan de bepalingen opgenomen in het KB van 31 december 1992 en het KB van 13 juni 2005;</w:t>
            </w:r>
          </w:p>
        </w:tc>
        <w:bookmarkStart w:id="7" w:name="_GoBack"/>
        <w:bookmarkEnd w:id="7"/>
      </w:tr>
    </w:tbl>
    <w:p w:rsidR="00261A75" w:rsidRPr="00467D67"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456748" w:rsidTr="000662C3">
        <w:tc>
          <w:tcPr>
            <w:tcW w:w="10774" w:type="dxa"/>
          </w:tcPr>
          <w:p w:rsidR="00CE3C10" w:rsidRPr="00C907D0" w:rsidRDefault="00CE3C10" w:rsidP="00456748">
            <w:pPr>
              <w:tabs>
                <w:tab w:val="left" w:pos="4320"/>
                <w:tab w:val="left" w:pos="7200"/>
              </w:tabs>
              <w:spacing w:line="220" w:lineRule="exact"/>
              <w:jc w:val="both"/>
              <w:rPr>
                <w:sz w:val="20"/>
                <w:szCs w:val="20"/>
                <w:u w:val="single"/>
              </w:rPr>
            </w:pPr>
            <w:r w:rsidRPr="00C907D0">
              <w:rPr>
                <w:sz w:val="20"/>
                <w:szCs w:val="20"/>
                <w:u w:val="single"/>
              </w:rPr>
              <w:t>2. Het bestelde moet ook voldoen aan volgende bijkomende veiligheidseisen:</w:t>
            </w:r>
          </w:p>
          <w:p w:rsidR="008F3267" w:rsidRPr="009373BC" w:rsidRDefault="008F3267" w:rsidP="008D527D">
            <w:pPr>
              <w:pStyle w:val="Lijstalinea"/>
              <w:numPr>
                <w:ilvl w:val="0"/>
                <w:numId w:val="6"/>
              </w:numPr>
              <w:jc w:val="both"/>
              <w:rPr>
                <w:rFonts w:ascii="Arial" w:eastAsia="Times New Roman" w:hAnsi="Arial" w:cs="Arial"/>
                <w:sz w:val="20"/>
                <w:szCs w:val="20"/>
              </w:rPr>
            </w:pPr>
            <w:r w:rsidRPr="009373BC">
              <w:rPr>
                <w:rFonts w:ascii="Arial" w:eastAsia="Times New Roman" w:hAnsi="Arial" w:cs="Arial"/>
                <w:sz w:val="20"/>
                <w:szCs w:val="20"/>
              </w:rPr>
              <w:t xml:space="preserve">De </w:t>
            </w:r>
            <w:r w:rsidR="0078541C">
              <w:rPr>
                <w:rFonts w:ascii="Arial" w:eastAsia="Times New Roman" w:hAnsi="Arial" w:cs="Arial"/>
                <w:sz w:val="20"/>
                <w:szCs w:val="20"/>
              </w:rPr>
              <w:t>personen-evacuatie</w:t>
            </w:r>
            <w:r w:rsidRPr="009373BC">
              <w:rPr>
                <w:rFonts w:ascii="Arial" w:eastAsia="Times New Roman" w:hAnsi="Arial" w:cs="Arial"/>
                <w:sz w:val="20"/>
                <w:szCs w:val="20"/>
              </w:rPr>
              <w:t xml:space="preserve">flat </w:t>
            </w:r>
            <w:r w:rsidR="0078541C">
              <w:rPr>
                <w:rFonts w:ascii="Arial" w:eastAsia="Times New Roman" w:hAnsi="Arial" w:cs="Arial"/>
                <w:sz w:val="20"/>
                <w:szCs w:val="20"/>
              </w:rPr>
              <w:t xml:space="preserve">(PEF) </w:t>
            </w:r>
            <w:r w:rsidRPr="009373BC">
              <w:rPr>
                <w:rFonts w:ascii="Arial" w:eastAsia="Times New Roman" w:hAnsi="Arial" w:cs="Arial"/>
                <w:sz w:val="20"/>
                <w:szCs w:val="20"/>
              </w:rPr>
              <w:t>heeft een vrije stahoogte van min. 2200mm en een instapdiepte (van deuropening tot overstaande wand) van min. 2000mm is vereist.</w:t>
            </w:r>
          </w:p>
          <w:p w:rsidR="00D83AB3" w:rsidRPr="009373BC" w:rsidRDefault="008F3267" w:rsidP="008D527D">
            <w:pPr>
              <w:pStyle w:val="Lijstalinea"/>
              <w:numPr>
                <w:ilvl w:val="0"/>
                <w:numId w:val="6"/>
              </w:numPr>
              <w:jc w:val="both"/>
              <w:rPr>
                <w:rFonts w:ascii="Arial" w:eastAsia="Times New Roman" w:hAnsi="Arial" w:cs="Arial"/>
                <w:sz w:val="20"/>
                <w:szCs w:val="20"/>
              </w:rPr>
            </w:pPr>
            <w:r w:rsidRPr="009373BC">
              <w:rPr>
                <w:rFonts w:ascii="Arial" w:eastAsia="Times New Roman" w:hAnsi="Arial" w:cs="Arial"/>
                <w:sz w:val="20"/>
                <w:szCs w:val="20"/>
              </w:rPr>
              <w:t xml:space="preserve">De </w:t>
            </w:r>
            <w:r w:rsidR="0078541C">
              <w:rPr>
                <w:rFonts w:ascii="Arial" w:eastAsia="Times New Roman" w:hAnsi="Arial" w:cs="Arial"/>
                <w:sz w:val="20"/>
                <w:szCs w:val="20"/>
              </w:rPr>
              <w:t>PEF</w:t>
            </w:r>
            <w:r w:rsidRPr="009373BC">
              <w:rPr>
                <w:rFonts w:ascii="Arial" w:eastAsia="Times New Roman" w:hAnsi="Arial" w:cs="Arial"/>
                <w:sz w:val="20"/>
                <w:szCs w:val="20"/>
              </w:rPr>
              <w:t xml:space="preserve"> heeft de afmetingen van </w:t>
            </w:r>
            <w:r w:rsidR="001A2C81" w:rsidRPr="009373BC">
              <w:rPr>
                <w:rFonts w:ascii="Arial" w:eastAsia="Times New Roman" w:hAnsi="Arial" w:cs="Arial"/>
                <w:sz w:val="20"/>
                <w:szCs w:val="20"/>
              </w:rPr>
              <w:t>een 20’ of een 40’ container volgens</w:t>
            </w:r>
            <w:r w:rsidRPr="009373BC">
              <w:rPr>
                <w:rFonts w:ascii="Arial" w:eastAsia="Times New Roman" w:hAnsi="Arial" w:cs="Arial"/>
                <w:sz w:val="20"/>
                <w:szCs w:val="20"/>
              </w:rPr>
              <w:t xml:space="preserve"> ISO 668</w:t>
            </w:r>
            <w:r w:rsidR="00D83AB3" w:rsidRPr="009373BC">
              <w:rPr>
                <w:rFonts w:ascii="Arial" w:eastAsia="Times New Roman" w:hAnsi="Arial" w:cs="Arial"/>
                <w:sz w:val="20"/>
                <w:szCs w:val="20"/>
              </w:rPr>
              <w:t>:</w:t>
            </w:r>
          </w:p>
          <w:p w:rsidR="008F3267" w:rsidRPr="009373BC" w:rsidRDefault="008F3267" w:rsidP="008D527D">
            <w:pPr>
              <w:pStyle w:val="Lijstalinea"/>
              <w:numPr>
                <w:ilvl w:val="0"/>
                <w:numId w:val="6"/>
              </w:numPr>
              <w:jc w:val="both"/>
              <w:rPr>
                <w:rFonts w:ascii="Arial" w:eastAsia="Times New Roman" w:hAnsi="Arial" w:cs="Arial"/>
                <w:sz w:val="20"/>
                <w:szCs w:val="20"/>
              </w:rPr>
            </w:pPr>
            <w:r w:rsidRPr="009373BC">
              <w:rPr>
                <w:rFonts w:ascii="Arial" w:eastAsia="Times New Roman" w:hAnsi="Arial" w:cs="Arial"/>
                <w:sz w:val="20"/>
                <w:szCs w:val="20"/>
              </w:rPr>
              <w:t xml:space="preserve">De </w:t>
            </w:r>
            <w:r w:rsidR="0078541C">
              <w:rPr>
                <w:rFonts w:ascii="Arial" w:eastAsia="Times New Roman" w:hAnsi="Arial" w:cs="Arial"/>
                <w:sz w:val="20"/>
                <w:szCs w:val="20"/>
              </w:rPr>
              <w:t>PEF</w:t>
            </w:r>
            <w:r w:rsidRPr="009373BC">
              <w:rPr>
                <w:rFonts w:ascii="Arial" w:eastAsia="Times New Roman" w:hAnsi="Arial" w:cs="Arial"/>
                <w:sz w:val="20"/>
                <w:szCs w:val="20"/>
              </w:rPr>
              <w:t xml:space="preserve"> wordt berekend op de maximum toegelaten last, waarbij:</w:t>
            </w:r>
          </w:p>
          <w:p w:rsidR="008F3267" w:rsidRPr="009373BC" w:rsidRDefault="008F3267" w:rsidP="008D527D">
            <w:pPr>
              <w:pStyle w:val="Lijstalinea"/>
              <w:numPr>
                <w:ilvl w:val="1"/>
                <w:numId w:val="6"/>
              </w:numPr>
              <w:jc w:val="both"/>
              <w:rPr>
                <w:rFonts w:ascii="Arial" w:eastAsia="Times New Roman" w:hAnsi="Arial" w:cs="Arial"/>
                <w:sz w:val="20"/>
                <w:szCs w:val="20"/>
              </w:rPr>
            </w:pPr>
            <w:r w:rsidRPr="009373BC">
              <w:rPr>
                <w:rFonts w:ascii="Arial" w:eastAsia="Times New Roman" w:hAnsi="Arial" w:cs="Arial"/>
                <w:sz w:val="20"/>
                <w:szCs w:val="20"/>
              </w:rPr>
              <w:t>Min. 80kg/pers + 40kg/pers aan uitrusting (dus min 120kg/pers)</w:t>
            </w:r>
          </w:p>
          <w:p w:rsidR="008F3267" w:rsidRPr="009373BC" w:rsidRDefault="008F3267" w:rsidP="008D527D">
            <w:pPr>
              <w:pStyle w:val="Lijstalinea"/>
              <w:numPr>
                <w:ilvl w:val="1"/>
                <w:numId w:val="6"/>
              </w:numPr>
              <w:jc w:val="both"/>
              <w:rPr>
                <w:rFonts w:ascii="Arial" w:eastAsia="Times New Roman" w:hAnsi="Arial" w:cs="Arial"/>
                <w:sz w:val="20"/>
                <w:szCs w:val="20"/>
              </w:rPr>
            </w:pPr>
            <w:r w:rsidRPr="009373BC">
              <w:rPr>
                <w:rFonts w:ascii="Arial" w:eastAsia="Times New Roman" w:hAnsi="Arial" w:cs="Arial"/>
                <w:sz w:val="20"/>
                <w:szCs w:val="20"/>
              </w:rPr>
              <w:t>Min. 600x600mm</w:t>
            </w:r>
            <w:r w:rsidRPr="009373BC">
              <w:rPr>
                <w:rFonts w:ascii="Arial" w:hAnsi="Arial" w:cs="Arial"/>
              </w:rPr>
              <w:t xml:space="preserve"> </w:t>
            </w:r>
            <w:r w:rsidRPr="009373BC">
              <w:rPr>
                <w:rFonts w:ascii="Arial" w:eastAsia="Times New Roman" w:hAnsi="Arial" w:cs="Arial"/>
                <w:sz w:val="20"/>
                <w:szCs w:val="20"/>
              </w:rPr>
              <w:t>vrij vloerruimte per persoon</w:t>
            </w:r>
          </w:p>
          <w:p w:rsidR="008F3267" w:rsidRPr="009373BC" w:rsidRDefault="008F3267" w:rsidP="008D527D">
            <w:pPr>
              <w:pStyle w:val="Lijstalinea"/>
              <w:numPr>
                <w:ilvl w:val="1"/>
                <w:numId w:val="6"/>
              </w:numPr>
              <w:jc w:val="both"/>
              <w:rPr>
                <w:rFonts w:ascii="Arial" w:eastAsia="Times New Roman" w:hAnsi="Arial" w:cs="Arial"/>
                <w:sz w:val="20"/>
                <w:szCs w:val="20"/>
              </w:rPr>
            </w:pPr>
            <w:r w:rsidRPr="009373BC">
              <w:rPr>
                <w:rFonts w:ascii="Arial" w:eastAsia="Times New Roman" w:hAnsi="Arial" w:cs="Arial"/>
                <w:sz w:val="20"/>
                <w:szCs w:val="20"/>
              </w:rPr>
              <w:t>Max. aantal personen.door de fabrikant aan te geven (maximaal 8)</w:t>
            </w:r>
          </w:p>
          <w:p w:rsidR="0078541C" w:rsidRPr="009373BC" w:rsidRDefault="0078541C" w:rsidP="008D527D">
            <w:pPr>
              <w:pStyle w:val="Lijstalinea"/>
              <w:numPr>
                <w:ilvl w:val="0"/>
                <w:numId w:val="6"/>
              </w:numPr>
              <w:jc w:val="both"/>
              <w:rPr>
                <w:rFonts w:ascii="Arial" w:eastAsia="Times New Roman" w:hAnsi="Arial" w:cs="Arial"/>
                <w:sz w:val="20"/>
                <w:szCs w:val="20"/>
              </w:rPr>
            </w:pPr>
            <w:r w:rsidRPr="009373BC">
              <w:rPr>
                <w:rFonts w:ascii="Arial" w:eastAsia="Times New Roman" w:hAnsi="Arial" w:cs="Arial"/>
                <w:sz w:val="20"/>
                <w:szCs w:val="20"/>
              </w:rPr>
              <w:t xml:space="preserve">De </w:t>
            </w:r>
            <w:r>
              <w:rPr>
                <w:rFonts w:ascii="Arial" w:eastAsia="Times New Roman" w:hAnsi="Arial" w:cs="Arial"/>
                <w:sz w:val="20"/>
                <w:szCs w:val="20"/>
              </w:rPr>
              <w:t>PEF</w:t>
            </w:r>
            <w:r w:rsidRPr="009373BC">
              <w:rPr>
                <w:rFonts w:ascii="Arial" w:eastAsia="Times New Roman" w:hAnsi="Arial" w:cs="Arial"/>
                <w:sz w:val="20"/>
                <w:szCs w:val="20"/>
              </w:rPr>
              <w:t xml:space="preserve"> wordt in staal vervaardigd en voorzien van een bescherming tegen corrosie</w:t>
            </w:r>
          </w:p>
          <w:p w:rsidR="0078541C" w:rsidRDefault="0078541C" w:rsidP="008D527D">
            <w:pPr>
              <w:pStyle w:val="Lijstalinea"/>
              <w:numPr>
                <w:ilvl w:val="0"/>
                <w:numId w:val="6"/>
              </w:numPr>
              <w:jc w:val="both"/>
              <w:rPr>
                <w:rFonts w:ascii="Arial" w:eastAsia="Times New Roman" w:hAnsi="Arial" w:cs="Arial"/>
                <w:sz w:val="20"/>
                <w:szCs w:val="20"/>
              </w:rPr>
            </w:pPr>
            <w:r w:rsidRPr="00D83AB3">
              <w:rPr>
                <w:rFonts w:ascii="Arial" w:eastAsia="Times New Roman" w:hAnsi="Arial" w:cs="Arial"/>
                <w:sz w:val="20"/>
                <w:szCs w:val="20"/>
              </w:rPr>
              <w:t xml:space="preserve">De </w:t>
            </w:r>
            <w:r>
              <w:rPr>
                <w:rFonts w:ascii="Arial" w:eastAsia="Times New Roman" w:hAnsi="Arial" w:cs="Arial"/>
                <w:sz w:val="20"/>
                <w:szCs w:val="20"/>
              </w:rPr>
              <w:t>PEF</w:t>
            </w:r>
            <w:r w:rsidRPr="00D83AB3">
              <w:rPr>
                <w:rFonts w:ascii="Arial" w:eastAsia="Times New Roman" w:hAnsi="Arial" w:cs="Arial"/>
                <w:sz w:val="20"/>
                <w:szCs w:val="20"/>
              </w:rPr>
              <w:t xml:space="preserve"> is voorzien van een </w:t>
            </w:r>
            <w:r>
              <w:rPr>
                <w:rFonts w:ascii="Arial" w:eastAsia="Times New Roman" w:hAnsi="Arial" w:cs="Arial"/>
                <w:sz w:val="20"/>
                <w:szCs w:val="20"/>
              </w:rPr>
              <w:t>witte kleur</w:t>
            </w:r>
          </w:p>
          <w:p w:rsidR="008F3267" w:rsidRPr="009373BC" w:rsidRDefault="008F3267" w:rsidP="008D527D">
            <w:pPr>
              <w:pStyle w:val="Lijstalinea"/>
              <w:numPr>
                <w:ilvl w:val="0"/>
                <w:numId w:val="6"/>
              </w:numPr>
              <w:jc w:val="both"/>
              <w:rPr>
                <w:rFonts w:ascii="Arial" w:eastAsia="Times New Roman" w:hAnsi="Arial" w:cs="Arial"/>
                <w:sz w:val="20"/>
                <w:szCs w:val="20"/>
              </w:rPr>
            </w:pPr>
            <w:r w:rsidRPr="009373BC">
              <w:rPr>
                <w:rFonts w:ascii="Arial" w:eastAsia="Times New Roman" w:hAnsi="Arial" w:cs="Arial"/>
                <w:sz w:val="20"/>
                <w:szCs w:val="20"/>
              </w:rPr>
              <w:t xml:space="preserve">De </w:t>
            </w:r>
            <w:r w:rsidR="0078541C">
              <w:rPr>
                <w:rFonts w:ascii="Arial" w:eastAsia="Times New Roman" w:hAnsi="Arial" w:cs="Arial"/>
                <w:sz w:val="20"/>
                <w:szCs w:val="20"/>
              </w:rPr>
              <w:t>PEF</w:t>
            </w:r>
            <w:r w:rsidRPr="009373BC">
              <w:rPr>
                <w:rFonts w:ascii="Arial" w:eastAsia="Times New Roman" w:hAnsi="Arial" w:cs="Arial"/>
                <w:sz w:val="20"/>
                <w:szCs w:val="20"/>
              </w:rPr>
              <w:t xml:space="preserve"> wordt zo ontworpen dat:</w:t>
            </w:r>
          </w:p>
          <w:p w:rsidR="008F3267" w:rsidRPr="009373BC" w:rsidRDefault="008F3267" w:rsidP="008D527D">
            <w:pPr>
              <w:pStyle w:val="Lijstalinea"/>
              <w:numPr>
                <w:ilvl w:val="1"/>
                <w:numId w:val="6"/>
              </w:numPr>
              <w:jc w:val="both"/>
              <w:rPr>
                <w:rFonts w:ascii="Arial" w:eastAsia="Times New Roman" w:hAnsi="Arial" w:cs="Arial"/>
                <w:sz w:val="20"/>
                <w:szCs w:val="20"/>
              </w:rPr>
            </w:pPr>
            <w:r w:rsidRPr="009373BC">
              <w:rPr>
                <w:rFonts w:ascii="Arial" w:eastAsia="Times New Roman" w:hAnsi="Arial" w:cs="Arial"/>
                <w:sz w:val="20"/>
                <w:szCs w:val="20"/>
              </w:rPr>
              <w:t xml:space="preserve">De </w:t>
            </w:r>
            <w:r w:rsidR="0078541C">
              <w:rPr>
                <w:rFonts w:ascii="Arial" w:eastAsia="Times New Roman" w:hAnsi="Arial" w:cs="Arial"/>
                <w:sz w:val="20"/>
                <w:szCs w:val="20"/>
              </w:rPr>
              <w:t>PEF</w:t>
            </w:r>
            <w:r w:rsidRPr="009373BC">
              <w:rPr>
                <w:rFonts w:ascii="Arial" w:eastAsia="Times New Roman" w:hAnsi="Arial" w:cs="Arial"/>
                <w:sz w:val="20"/>
                <w:szCs w:val="20"/>
              </w:rPr>
              <w:t xml:space="preserve"> bestaat uit een  stevige onvervormbare constructie</w:t>
            </w:r>
          </w:p>
          <w:p w:rsidR="008F3267" w:rsidRPr="009373BC" w:rsidRDefault="009001E5" w:rsidP="008D527D">
            <w:pPr>
              <w:pStyle w:val="Lijstalinea"/>
              <w:numPr>
                <w:ilvl w:val="1"/>
                <w:numId w:val="6"/>
              </w:numPr>
              <w:jc w:val="both"/>
              <w:rPr>
                <w:rFonts w:ascii="Arial" w:eastAsia="Times New Roman" w:hAnsi="Arial" w:cs="Arial"/>
                <w:sz w:val="20"/>
                <w:szCs w:val="20"/>
              </w:rPr>
            </w:pPr>
            <w:r w:rsidRPr="009373BC">
              <w:rPr>
                <w:rFonts w:ascii="Arial" w:eastAsia="Times New Roman" w:hAnsi="Arial" w:cs="Arial"/>
                <w:sz w:val="20"/>
                <w:szCs w:val="20"/>
              </w:rPr>
              <w:t xml:space="preserve">De </w:t>
            </w:r>
            <w:r w:rsidR="0078541C">
              <w:rPr>
                <w:rFonts w:ascii="Arial" w:eastAsia="Times New Roman" w:hAnsi="Arial" w:cs="Arial"/>
                <w:sz w:val="20"/>
                <w:szCs w:val="20"/>
              </w:rPr>
              <w:t>PEF</w:t>
            </w:r>
            <w:r w:rsidRPr="009373BC">
              <w:rPr>
                <w:rFonts w:ascii="Arial" w:eastAsia="Times New Roman" w:hAnsi="Arial" w:cs="Arial"/>
                <w:sz w:val="20"/>
                <w:szCs w:val="20"/>
              </w:rPr>
              <w:t xml:space="preserve"> moet</w:t>
            </w:r>
            <w:r w:rsidR="008F3267" w:rsidRPr="009373BC">
              <w:rPr>
                <w:rFonts w:ascii="Arial" w:eastAsia="Times New Roman" w:hAnsi="Arial" w:cs="Arial"/>
                <w:sz w:val="20"/>
                <w:szCs w:val="20"/>
              </w:rPr>
              <w:t xml:space="preserve"> voorzien zijn van een dak, het dak moet bestand zijn tegen het accidenteel afvieren van de kraanspreader</w:t>
            </w:r>
          </w:p>
          <w:p w:rsidR="0073268C" w:rsidRDefault="0073268C" w:rsidP="008D527D">
            <w:pPr>
              <w:pStyle w:val="Lijstalinea"/>
              <w:numPr>
                <w:ilvl w:val="2"/>
                <w:numId w:val="6"/>
              </w:numPr>
              <w:jc w:val="both"/>
              <w:rPr>
                <w:rFonts w:ascii="Arial" w:eastAsia="Times New Roman" w:hAnsi="Arial" w:cs="Arial"/>
                <w:sz w:val="20"/>
                <w:szCs w:val="20"/>
              </w:rPr>
            </w:pPr>
            <w:r>
              <w:rPr>
                <w:rFonts w:ascii="Arial" w:eastAsia="Times New Roman" w:hAnsi="Arial" w:cs="Arial"/>
                <w:sz w:val="20"/>
                <w:szCs w:val="20"/>
              </w:rPr>
              <w:t xml:space="preserve">Het dak mag volledig gesloten zijn of </w:t>
            </w:r>
            <w:r w:rsidRPr="00D83AB3">
              <w:rPr>
                <w:rFonts w:ascii="Arial" w:eastAsia="Times New Roman" w:hAnsi="Arial" w:cs="Arial"/>
                <w:sz w:val="20"/>
                <w:szCs w:val="20"/>
              </w:rPr>
              <w:t>met open</w:t>
            </w:r>
            <w:r>
              <w:rPr>
                <w:rFonts w:ascii="Arial" w:eastAsia="Times New Roman" w:hAnsi="Arial" w:cs="Arial"/>
                <w:sz w:val="20"/>
                <w:szCs w:val="20"/>
              </w:rPr>
              <w:t xml:space="preserve">ingen kleiner dan Ø20mm </w:t>
            </w:r>
          </w:p>
          <w:p w:rsidR="008F3267" w:rsidRDefault="008F3267" w:rsidP="008D527D">
            <w:pPr>
              <w:pStyle w:val="Lijstalinea"/>
              <w:numPr>
                <w:ilvl w:val="2"/>
                <w:numId w:val="6"/>
              </w:numPr>
              <w:jc w:val="both"/>
              <w:rPr>
                <w:rFonts w:ascii="Arial" w:eastAsia="Times New Roman" w:hAnsi="Arial" w:cs="Arial"/>
                <w:sz w:val="20"/>
                <w:szCs w:val="20"/>
              </w:rPr>
            </w:pPr>
            <w:r w:rsidRPr="009373BC">
              <w:rPr>
                <w:rFonts w:ascii="Arial" w:eastAsia="Times New Roman" w:hAnsi="Arial" w:cs="Arial"/>
                <w:sz w:val="20"/>
                <w:szCs w:val="20"/>
              </w:rPr>
              <w:t xml:space="preserve">De dakbedekking mag vervormen zonder dat dit de personen in de </w:t>
            </w:r>
            <w:r w:rsidR="0078541C">
              <w:rPr>
                <w:rFonts w:ascii="Arial" w:eastAsia="Times New Roman" w:hAnsi="Arial" w:cs="Arial"/>
                <w:sz w:val="20"/>
                <w:szCs w:val="20"/>
              </w:rPr>
              <w:t>PEF</w:t>
            </w:r>
            <w:r w:rsidRPr="009373BC">
              <w:rPr>
                <w:rFonts w:ascii="Arial" w:eastAsia="Times New Roman" w:hAnsi="Arial" w:cs="Arial"/>
                <w:sz w:val="20"/>
                <w:szCs w:val="20"/>
              </w:rPr>
              <w:t xml:space="preserve"> kan kwetsen of in gevaar brengen</w:t>
            </w:r>
          </w:p>
          <w:p w:rsidR="0078541C" w:rsidRPr="009373BC" w:rsidRDefault="0078541C" w:rsidP="008D527D">
            <w:pPr>
              <w:pStyle w:val="Lijstalinea"/>
              <w:numPr>
                <w:ilvl w:val="2"/>
                <w:numId w:val="6"/>
              </w:numPr>
              <w:jc w:val="both"/>
              <w:rPr>
                <w:rFonts w:ascii="Arial" w:eastAsia="Times New Roman" w:hAnsi="Arial" w:cs="Arial"/>
                <w:sz w:val="20"/>
                <w:szCs w:val="20"/>
              </w:rPr>
            </w:pPr>
            <w:r>
              <w:rPr>
                <w:rFonts w:ascii="Arial" w:eastAsia="Times New Roman" w:hAnsi="Arial" w:cs="Arial"/>
                <w:sz w:val="20"/>
                <w:szCs w:val="20"/>
              </w:rPr>
              <w:t>T.h.v. de corner fittings wordt een bescherming voorzien die voorkomt dat de dakbedekking vroegtijdig beschadigd geraakt door het afvieren van de twistlockhamers, van de spreader, op het dak van de PEF (vb. 10à15mm dikke plaat van 150x150mm in dakbedekking).</w:t>
            </w:r>
          </w:p>
          <w:p w:rsidR="008F3267" w:rsidRPr="009373BC" w:rsidRDefault="008F3267" w:rsidP="008D527D">
            <w:pPr>
              <w:pStyle w:val="Lijstalinea"/>
              <w:numPr>
                <w:ilvl w:val="2"/>
                <w:numId w:val="6"/>
              </w:numPr>
              <w:jc w:val="both"/>
              <w:rPr>
                <w:rFonts w:ascii="Arial" w:eastAsia="Times New Roman" w:hAnsi="Arial" w:cs="Arial"/>
                <w:sz w:val="20"/>
                <w:szCs w:val="20"/>
              </w:rPr>
            </w:pPr>
            <w:r w:rsidRPr="009373BC">
              <w:rPr>
                <w:rFonts w:ascii="Arial" w:eastAsia="Times New Roman" w:hAnsi="Arial" w:cs="Arial"/>
                <w:sz w:val="20"/>
                <w:szCs w:val="20"/>
              </w:rPr>
              <w:t>Bij de berekening mag er rekening mee gehouden worden dat de spreader nog gedeeltelijk ondersteund wordt door de hijskabels van de kraan.</w:t>
            </w:r>
          </w:p>
          <w:p w:rsidR="008F3267" w:rsidRPr="00D83AB3" w:rsidRDefault="008F3267" w:rsidP="008D527D">
            <w:pPr>
              <w:pStyle w:val="Lijstalinea"/>
              <w:numPr>
                <w:ilvl w:val="1"/>
                <w:numId w:val="6"/>
              </w:numPr>
              <w:jc w:val="both"/>
              <w:rPr>
                <w:rFonts w:ascii="Arial" w:eastAsia="Times New Roman" w:hAnsi="Arial" w:cs="Arial"/>
                <w:sz w:val="20"/>
                <w:szCs w:val="20"/>
              </w:rPr>
            </w:pPr>
            <w:r>
              <w:rPr>
                <w:rFonts w:ascii="Arial" w:eastAsia="Times New Roman" w:hAnsi="Arial" w:cs="Arial"/>
                <w:sz w:val="20"/>
                <w:szCs w:val="20"/>
              </w:rPr>
              <w:t>E</w:t>
            </w:r>
            <w:r w:rsidRPr="00D83AB3">
              <w:rPr>
                <w:rFonts w:ascii="Arial" w:eastAsia="Times New Roman" w:hAnsi="Arial" w:cs="Arial"/>
                <w:sz w:val="20"/>
                <w:szCs w:val="20"/>
              </w:rPr>
              <w:t>lk gevaarlijk overhellen of kantelen ervan voorkomen wordt</w:t>
            </w:r>
          </w:p>
          <w:p w:rsidR="00D83AB3" w:rsidRPr="00D83AB3" w:rsidRDefault="00D83AB3" w:rsidP="008D527D">
            <w:pPr>
              <w:pStyle w:val="Lijstalinea"/>
              <w:numPr>
                <w:ilvl w:val="0"/>
                <w:numId w:val="6"/>
              </w:numPr>
              <w:jc w:val="both"/>
              <w:rPr>
                <w:rFonts w:ascii="Arial" w:eastAsia="Times New Roman" w:hAnsi="Arial" w:cs="Arial"/>
                <w:sz w:val="20"/>
                <w:szCs w:val="20"/>
              </w:rPr>
            </w:pPr>
            <w:r w:rsidRPr="00D83AB3">
              <w:rPr>
                <w:rFonts w:ascii="Arial" w:eastAsia="Times New Roman" w:hAnsi="Arial" w:cs="Arial"/>
                <w:sz w:val="20"/>
                <w:szCs w:val="20"/>
              </w:rPr>
              <w:t xml:space="preserve">De zijwanden </w:t>
            </w:r>
            <w:r w:rsidR="002F462F">
              <w:rPr>
                <w:rFonts w:ascii="Arial" w:eastAsia="Times New Roman" w:hAnsi="Arial" w:cs="Arial"/>
                <w:sz w:val="20"/>
                <w:szCs w:val="20"/>
              </w:rPr>
              <w:t xml:space="preserve">(incl deuren) </w:t>
            </w:r>
            <w:r w:rsidRPr="00D83AB3">
              <w:rPr>
                <w:rFonts w:ascii="Arial" w:eastAsia="Times New Roman" w:hAnsi="Arial" w:cs="Arial"/>
                <w:sz w:val="20"/>
                <w:szCs w:val="20"/>
              </w:rPr>
              <w:t>zijn volledig gesloten</w:t>
            </w:r>
            <w:r w:rsidR="002D4B2B">
              <w:rPr>
                <w:rFonts w:ascii="Arial" w:eastAsia="Times New Roman" w:hAnsi="Arial" w:cs="Arial"/>
                <w:sz w:val="20"/>
                <w:szCs w:val="20"/>
              </w:rPr>
              <w:t>:</w:t>
            </w:r>
            <w:r w:rsidRPr="00D83AB3">
              <w:rPr>
                <w:rFonts w:ascii="Arial" w:eastAsia="Times New Roman" w:hAnsi="Arial" w:cs="Arial"/>
                <w:sz w:val="20"/>
                <w:szCs w:val="20"/>
              </w:rPr>
              <w:t xml:space="preserve"> </w:t>
            </w:r>
          </w:p>
          <w:p w:rsidR="00D83AB3" w:rsidRPr="00D83AB3" w:rsidRDefault="00D83AB3" w:rsidP="008D527D">
            <w:pPr>
              <w:pStyle w:val="Lijstalinea"/>
              <w:numPr>
                <w:ilvl w:val="1"/>
                <w:numId w:val="6"/>
              </w:numPr>
              <w:jc w:val="both"/>
              <w:rPr>
                <w:rFonts w:ascii="Arial" w:eastAsia="Times New Roman" w:hAnsi="Arial" w:cs="Arial"/>
                <w:sz w:val="20"/>
                <w:szCs w:val="20"/>
              </w:rPr>
            </w:pPr>
            <w:r w:rsidRPr="00D83AB3">
              <w:rPr>
                <w:rFonts w:ascii="Arial" w:eastAsia="Times New Roman" w:hAnsi="Arial" w:cs="Arial"/>
                <w:sz w:val="20"/>
                <w:szCs w:val="20"/>
              </w:rPr>
              <w:t>De wanden zijn gesloten van de vloer tot het plafond.</w:t>
            </w:r>
          </w:p>
          <w:p w:rsidR="00D83AB3" w:rsidRPr="00D83AB3" w:rsidRDefault="00D83AB3" w:rsidP="008D527D">
            <w:pPr>
              <w:pStyle w:val="Lijstalinea"/>
              <w:numPr>
                <w:ilvl w:val="1"/>
                <w:numId w:val="6"/>
              </w:numPr>
              <w:jc w:val="both"/>
              <w:rPr>
                <w:rFonts w:ascii="Arial" w:eastAsia="Times New Roman" w:hAnsi="Arial" w:cs="Arial"/>
                <w:sz w:val="20"/>
                <w:szCs w:val="20"/>
              </w:rPr>
            </w:pPr>
            <w:r w:rsidRPr="00D83AB3">
              <w:rPr>
                <w:rFonts w:ascii="Arial" w:eastAsia="Times New Roman" w:hAnsi="Arial" w:cs="Arial"/>
                <w:sz w:val="20"/>
                <w:szCs w:val="20"/>
              </w:rPr>
              <w:lastRenderedPageBreak/>
              <w:t>Vanaf de vloer tot op min. 500mm wordt een wanddeel met openingen kleiner dan Ø20mm voorzien.</w:t>
            </w:r>
          </w:p>
          <w:p w:rsidR="00D83AB3" w:rsidRDefault="00D83AB3" w:rsidP="008D527D">
            <w:pPr>
              <w:pStyle w:val="Lijstalinea"/>
              <w:numPr>
                <w:ilvl w:val="1"/>
                <w:numId w:val="6"/>
              </w:numPr>
              <w:jc w:val="both"/>
              <w:rPr>
                <w:rFonts w:ascii="Arial" w:eastAsia="Times New Roman" w:hAnsi="Arial" w:cs="Arial"/>
                <w:sz w:val="20"/>
                <w:szCs w:val="20"/>
              </w:rPr>
            </w:pPr>
            <w:r w:rsidRPr="00D83AB3">
              <w:rPr>
                <w:rFonts w:ascii="Arial" w:eastAsia="Times New Roman" w:hAnsi="Arial" w:cs="Arial"/>
                <w:sz w:val="20"/>
                <w:szCs w:val="20"/>
              </w:rPr>
              <w:t>De overige wand</w:t>
            </w:r>
            <w:r w:rsidR="00CC7F06">
              <w:rPr>
                <w:rFonts w:ascii="Arial" w:eastAsia="Times New Roman" w:hAnsi="Arial" w:cs="Arial"/>
                <w:sz w:val="20"/>
                <w:szCs w:val="20"/>
              </w:rPr>
              <w:t>d</w:t>
            </w:r>
            <w:r w:rsidRPr="00D83AB3">
              <w:rPr>
                <w:rFonts w:ascii="Arial" w:eastAsia="Times New Roman" w:hAnsi="Arial" w:cs="Arial"/>
                <w:sz w:val="20"/>
                <w:szCs w:val="20"/>
              </w:rPr>
              <w:t>elen zijn voorzien van openingen (vb. vlechtwerk). Deze mogen niet groter zijn dan 45x45mm.</w:t>
            </w:r>
          </w:p>
          <w:p w:rsidR="00D83AB3" w:rsidRPr="00D83AB3" w:rsidRDefault="00D83AB3" w:rsidP="008D527D">
            <w:pPr>
              <w:pStyle w:val="Lijstalinea"/>
              <w:numPr>
                <w:ilvl w:val="1"/>
                <w:numId w:val="6"/>
              </w:numPr>
              <w:jc w:val="both"/>
              <w:rPr>
                <w:rFonts w:ascii="Arial" w:eastAsia="Times New Roman" w:hAnsi="Arial" w:cs="Arial"/>
                <w:sz w:val="20"/>
                <w:szCs w:val="20"/>
              </w:rPr>
            </w:pPr>
            <w:r w:rsidRPr="00D83AB3">
              <w:rPr>
                <w:rFonts w:ascii="Arial" w:eastAsia="Times New Roman" w:hAnsi="Arial" w:cs="Arial"/>
                <w:sz w:val="20"/>
                <w:szCs w:val="20"/>
              </w:rPr>
              <w:t xml:space="preserve">De wanden zijn zo gemonteerd dat ze: </w:t>
            </w:r>
          </w:p>
          <w:p w:rsidR="00D83AB3" w:rsidRPr="00D83AB3" w:rsidRDefault="00D83AB3" w:rsidP="008D527D">
            <w:pPr>
              <w:pStyle w:val="Lijstalinea"/>
              <w:numPr>
                <w:ilvl w:val="2"/>
                <w:numId w:val="6"/>
              </w:numPr>
              <w:jc w:val="both"/>
              <w:rPr>
                <w:rFonts w:ascii="Arial" w:eastAsia="Times New Roman" w:hAnsi="Arial" w:cs="Arial"/>
                <w:sz w:val="20"/>
                <w:szCs w:val="20"/>
              </w:rPr>
            </w:pPr>
            <w:r w:rsidRPr="00D83AB3">
              <w:rPr>
                <w:rFonts w:ascii="Arial" w:eastAsia="Times New Roman" w:hAnsi="Arial" w:cs="Arial"/>
                <w:sz w:val="20"/>
                <w:szCs w:val="20"/>
              </w:rPr>
              <w:t>niet te verwijderen zijn</w:t>
            </w:r>
          </w:p>
          <w:p w:rsidR="008F3267" w:rsidRDefault="00D83AB3" w:rsidP="008D527D">
            <w:pPr>
              <w:pStyle w:val="Lijstalinea"/>
              <w:numPr>
                <w:ilvl w:val="2"/>
                <w:numId w:val="6"/>
              </w:numPr>
              <w:jc w:val="both"/>
              <w:rPr>
                <w:rFonts w:ascii="Arial" w:eastAsia="Times New Roman" w:hAnsi="Arial" w:cs="Arial"/>
                <w:sz w:val="20"/>
                <w:szCs w:val="20"/>
              </w:rPr>
            </w:pPr>
            <w:r w:rsidRPr="00D83AB3">
              <w:rPr>
                <w:rFonts w:ascii="Arial" w:eastAsia="Times New Roman" w:hAnsi="Arial" w:cs="Arial"/>
                <w:sz w:val="20"/>
                <w:szCs w:val="20"/>
              </w:rPr>
              <w:t>niet doorbuigen wanneer er tegen geleund wordt</w:t>
            </w:r>
          </w:p>
          <w:p w:rsidR="008F3267" w:rsidRPr="008F3267" w:rsidRDefault="008F3267" w:rsidP="008D527D">
            <w:pPr>
              <w:pStyle w:val="Lijstalinea"/>
              <w:numPr>
                <w:ilvl w:val="2"/>
                <w:numId w:val="6"/>
              </w:numPr>
              <w:jc w:val="both"/>
              <w:rPr>
                <w:rFonts w:ascii="Arial" w:eastAsia="Times New Roman" w:hAnsi="Arial" w:cs="Arial"/>
                <w:sz w:val="20"/>
                <w:szCs w:val="20"/>
              </w:rPr>
            </w:pPr>
            <w:r w:rsidRPr="008F3267">
              <w:rPr>
                <w:rFonts w:ascii="Arial" w:eastAsia="Times New Roman" w:hAnsi="Arial" w:cs="Arial"/>
                <w:sz w:val="20"/>
                <w:szCs w:val="20"/>
              </w:rPr>
              <w:t xml:space="preserve">de personen in de </w:t>
            </w:r>
            <w:r w:rsidR="0078541C">
              <w:rPr>
                <w:rFonts w:ascii="Arial" w:eastAsia="Times New Roman" w:hAnsi="Arial" w:cs="Arial"/>
                <w:sz w:val="20"/>
                <w:szCs w:val="20"/>
              </w:rPr>
              <w:t>PEF</w:t>
            </w:r>
            <w:r w:rsidRPr="008F3267">
              <w:rPr>
                <w:rFonts w:ascii="Arial" w:eastAsia="Times New Roman" w:hAnsi="Arial" w:cs="Arial"/>
                <w:sz w:val="20"/>
                <w:szCs w:val="20"/>
              </w:rPr>
              <w:t xml:space="preserve"> niet kunnen kwetsen</w:t>
            </w:r>
          </w:p>
          <w:p w:rsidR="00D83AB3" w:rsidRPr="00D83AB3" w:rsidRDefault="00D83AB3" w:rsidP="008D527D">
            <w:pPr>
              <w:pStyle w:val="Lijstalinea"/>
              <w:numPr>
                <w:ilvl w:val="0"/>
                <w:numId w:val="6"/>
              </w:numPr>
              <w:jc w:val="both"/>
              <w:rPr>
                <w:rFonts w:ascii="Arial" w:eastAsia="Times New Roman" w:hAnsi="Arial" w:cs="Arial"/>
                <w:sz w:val="20"/>
                <w:szCs w:val="20"/>
              </w:rPr>
            </w:pPr>
            <w:r w:rsidRPr="00D83AB3">
              <w:rPr>
                <w:rFonts w:ascii="Arial" w:eastAsia="Times New Roman" w:hAnsi="Arial" w:cs="Arial"/>
                <w:sz w:val="20"/>
                <w:szCs w:val="20"/>
              </w:rPr>
              <w:t xml:space="preserve">Een bijkomende handleuning wordt in de </w:t>
            </w:r>
            <w:r w:rsidR="0078541C">
              <w:rPr>
                <w:rFonts w:ascii="Arial" w:eastAsia="Times New Roman" w:hAnsi="Arial" w:cs="Arial"/>
                <w:sz w:val="20"/>
                <w:szCs w:val="20"/>
              </w:rPr>
              <w:t>PEF</w:t>
            </w:r>
            <w:r w:rsidRPr="009373BC">
              <w:rPr>
                <w:rFonts w:ascii="Arial" w:eastAsia="Times New Roman" w:hAnsi="Arial" w:cs="Arial"/>
                <w:sz w:val="20"/>
                <w:szCs w:val="20"/>
              </w:rPr>
              <w:t xml:space="preserve"> </w:t>
            </w:r>
            <w:r w:rsidR="009373BC">
              <w:rPr>
                <w:rFonts w:ascii="Arial" w:eastAsia="Times New Roman" w:hAnsi="Arial" w:cs="Arial"/>
                <w:sz w:val="20"/>
                <w:szCs w:val="20"/>
              </w:rPr>
              <w:t>voorzien.</w:t>
            </w:r>
          </w:p>
          <w:p w:rsidR="00D83AB3" w:rsidRPr="00D83AB3" w:rsidRDefault="00D83AB3" w:rsidP="008D527D">
            <w:pPr>
              <w:pStyle w:val="Lijstalinea"/>
              <w:numPr>
                <w:ilvl w:val="1"/>
                <w:numId w:val="6"/>
              </w:numPr>
              <w:jc w:val="both"/>
              <w:rPr>
                <w:rFonts w:ascii="Arial" w:eastAsia="Times New Roman" w:hAnsi="Arial" w:cs="Arial"/>
                <w:sz w:val="20"/>
                <w:szCs w:val="20"/>
              </w:rPr>
            </w:pPr>
            <w:r w:rsidRPr="00D83AB3">
              <w:rPr>
                <w:rFonts w:ascii="Arial" w:eastAsia="Times New Roman" w:hAnsi="Arial" w:cs="Arial"/>
                <w:sz w:val="20"/>
                <w:szCs w:val="20"/>
              </w:rPr>
              <w:t xml:space="preserve">De handleuning bevindt zich op een hoogte van </w:t>
            </w:r>
            <w:r w:rsidR="00B03344">
              <w:rPr>
                <w:rFonts w:ascii="Arial" w:eastAsia="Times New Roman" w:hAnsi="Arial" w:cs="Arial"/>
                <w:sz w:val="20"/>
                <w:szCs w:val="20"/>
              </w:rPr>
              <w:t>1100-</w:t>
            </w:r>
            <w:r w:rsidRPr="00D83AB3">
              <w:rPr>
                <w:rFonts w:ascii="Arial" w:eastAsia="Times New Roman" w:hAnsi="Arial" w:cs="Arial"/>
                <w:sz w:val="20"/>
                <w:szCs w:val="20"/>
              </w:rPr>
              <w:t>1200mm van de vloer en is t.o.v. de andere constructieonderdelen zo opgesteld dat personen geneigd zijn eerder de handleuning te gebruiken i.p.v. andere constructieonderdelen.</w:t>
            </w:r>
          </w:p>
          <w:p w:rsidR="00D83AB3" w:rsidRPr="00D83AB3" w:rsidRDefault="00D83AB3" w:rsidP="008D527D">
            <w:pPr>
              <w:pStyle w:val="Lijstalinea"/>
              <w:numPr>
                <w:ilvl w:val="1"/>
                <w:numId w:val="6"/>
              </w:numPr>
              <w:jc w:val="both"/>
              <w:rPr>
                <w:rFonts w:ascii="Arial" w:eastAsia="Times New Roman" w:hAnsi="Arial" w:cs="Arial"/>
                <w:sz w:val="20"/>
                <w:szCs w:val="20"/>
              </w:rPr>
            </w:pPr>
            <w:r w:rsidRPr="00D83AB3">
              <w:rPr>
                <w:rFonts w:ascii="Arial" w:eastAsia="Times New Roman" w:hAnsi="Arial" w:cs="Arial"/>
                <w:sz w:val="20"/>
                <w:szCs w:val="20"/>
              </w:rPr>
              <w:t xml:space="preserve">Rondom de handleuning is een vrije handruimte van </w:t>
            </w:r>
            <w:r w:rsidR="00B03344">
              <w:rPr>
                <w:rFonts w:ascii="Arial" w:eastAsia="Times New Roman" w:hAnsi="Arial" w:cs="Arial"/>
                <w:sz w:val="20"/>
                <w:szCs w:val="20"/>
              </w:rPr>
              <w:t>75-</w:t>
            </w:r>
            <w:r w:rsidRPr="00D83AB3">
              <w:rPr>
                <w:rFonts w:ascii="Arial" w:eastAsia="Times New Roman" w:hAnsi="Arial" w:cs="Arial"/>
                <w:sz w:val="20"/>
                <w:szCs w:val="20"/>
              </w:rPr>
              <w:t>100mm</w:t>
            </w:r>
          </w:p>
          <w:p w:rsidR="00D83AB3" w:rsidRPr="00D83AB3" w:rsidRDefault="00D83AB3" w:rsidP="008D527D">
            <w:pPr>
              <w:pStyle w:val="Lijstalinea"/>
              <w:numPr>
                <w:ilvl w:val="1"/>
                <w:numId w:val="6"/>
              </w:numPr>
              <w:jc w:val="both"/>
              <w:rPr>
                <w:rFonts w:ascii="Arial" w:eastAsia="Times New Roman" w:hAnsi="Arial" w:cs="Arial"/>
                <w:sz w:val="20"/>
                <w:szCs w:val="20"/>
              </w:rPr>
            </w:pPr>
            <w:r w:rsidRPr="00D83AB3">
              <w:rPr>
                <w:rFonts w:ascii="Arial" w:eastAsia="Times New Roman" w:hAnsi="Arial" w:cs="Arial"/>
                <w:sz w:val="20"/>
                <w:szCs w:val="20"/>
              </w:rPr>
              <w:t>De handl</w:t>
            </w:r>
            <w:r w:rsidR="000D7DE2">
              <w:rPr>
                <w:rFonts w:ascii="Arial" w:eastAsia="Times New Roman" w:hAnsi="Arial" w:cs="Arial"/>
                <w:sz w:val="20"/>
                <w:szCs w:val="20"/>
              </w:rPr>
              <w:t>eun</w:t>
            </w:r>
            <w:r w:rsidRPr="00D83AB3">
              <w:rPr>
                <w:rFonts w:ascii="Arial" w:eastAsia="Times New Roman" w:hAnsi="Arial" w:cs="Arial"/>
                <w:sz w:val="20"/>
                <w:szCs w:val="20"/>
              </w:rPr>
              <w:t xml:space="preserve">ing heeft een diameter van </w:t>
            </w:r>
            <w:r w:rsidR="009373BC" w:rsidRPr="00D83AB3">
              <w:rPr>
                <w:rFonts w:ascii="Arial" w:eastAsia="Times New Roman" w:hAnsi="Arial" w:cs="Arial"/>
                <w:sz w:val="20"/>
                <w:szCs w:val="20"/>
              </w:rPr>
              <w:t xml:space="preserve">Ø </w:t>
            </w:r>
            <w:r w:rsidRPr="00D83AB3">
              <w:rPr>
                <w:rFonts w:ascii="Arial" w:eastAsia="Times New Roman" w:hAnsi="Arial" w:cs="Arial"/>
                <w:sz w:val="20"/>
                <w:szCs w:val="20"/>
              </w:rPr>
              <w:t>30-50mm, met voorkeur voor Ø40mm.</w:t>
            </w:r>
          </w:p>
          <w:p w:rsidR="00D83AB3" w:rsidRPr="00D83AB3" w:rsidRDefault="00D83AB3" w:rsidP="008D527D">
            <w:pPr>
              <w:pStyle w:val="Lijstalinea"/>
              <w:numPr>
                <w:ilvl w:val="1"/>
                <w:numId w:val="6"/>
              </w:numPr>
              <w:jc w:val="both"/>
              <w:rPr>
                <w:rFonts w:ascii="Arial" w:eastAsia="Times New Roman" w:hAnsi="Arial" w:cs="Arial"/>
                <w:sz w:val="20"/>
                <w:szCs w:val="20"/>
              </w:rPr>
            </w:pPr>
            <w:r w:rsidRPr="00D83AB3">
              <w:rPr>
                <w:rFonts w:ascii="Arial" w:eastAsia="Times New Roman" w:hAnsi="Arial" w:cs="Arial"/>
                <w:sz w:val="20"/>
                <w:szCs w:val="20"/>
              </w:rPr>
              <w:t xml:space="preserve">Alle personen in de </w:t>
            </w:r>
            <w:r w:rsidR="0078541C">
              <w:rPr>
                <w:rFonts w:ascii="Arial" w:eastAsia="Times New Roman" w:hAnsi="Arial" w:cs="Arial"/>
                <w:sz w:val="20"/>
                <w:szCs w:val="20"/>
              </w:rPr>
              <w:t>PEF</w:t>
            </w:r>
            <w:r w:rsidRPr="00D83AB3">
              <w:rPr>
                <w:rFonts w:ascii="Arial" w:eastAsia="Times New Roman" w:hAnsi="Arial" w:cs="Arial"/>
                <w:sz w:val="20"/>
                <w:szCs w:val="20"/>
              </w:rPr>
              <w:t xml:space="preserve"> moeten de handleuning kunnen gebruiken</w:t>
            </w:r>
          </w:p>
          <w:p w:rsidR="00D83AB3" w:rsidRPr="008F3267" w:rsidRDefault="000D7DE2" w:rsidP="008D527D">
            <w:pPr>
              <w:pStyle w:val="Lijstalinea"/>
              <w:numPr>
                <w:ilvl w:val="1"/>
                <w:numId w:val="6"/>
              </w:numPr>
              <w:jc w:val="both"/>
              <w:rPr>
                <w:rFonts w:ascii="Arial" w:eastAsia="Times New Roman" w:hAnsi="Arial" w:cs="Arial"/>
                <w:sz w:val="20"/>
                <w:szCs w:val="20"/>
              </w:rPr>
            </w:pPr>
            <w:r w:rsidRPr="000D7DE2">
              <w:rPr>
                <w:rFonts w:ascii="Arial" w:eastAsia="Times New Roman" w:hAnsi="Arial" w:cs="Arial"/>
                <w:sz w:val="20"/>
                <w:szCs w:val="20"/>
              </w:rPr>
              <w:t>Verticale handgrepen worden voorzien</w:t>
            </w:r>
            <w:r w:rsidR="009373BC">
              <w:rPr>
                <w:rFonts w:ascii="Arial" w:eastAsia="Times New Roman" w:hAnsi="Arial" w:cs="Arial"/>
                <w:sz w:val="20"/>
                <w:szCs w:val="20"/>
              </w:rPr>
              <w:t xml:space="preserve"> in de 4 hoeken van de </w:t>
            </w:r>
            <w:r w:rsidR="0078541C">
              <w:rPr>
                <w:rFonts w:ascii="Arial" w:eastAsia="Times New Roman" w:hAnsi="Arial" w:cs="Arial"/>
                <w:sz w:val="20"/>
                <w:szCs w:val="20"/>
              </w:rPr>
              <w:t>PEF</w:t>
            </w:r>
            <w:r w:rsidR="00D83AB3" w:rsidRPr="008F3267">
              <w:rPr>
                <w:rFonts w:ascii="Arial" w:eastAsia="Times New Roman" w:hAnsi="Arial" w:cs="Arial"/>
                <w:sz w:val="20"/>
                <w:szCs w:val="20"/>
              </w:rPr>
              <w:t>.</w:t>
            </w:r>
          </w:p>
          <w:p w:rsidR="009373BC" w:rsidRPr="00911BD0" w:rsidRDefault="009373BC" w:rsidP="008D527D">
            <w:pPr>
              <w:pStyle w:val="Lijstalinea"/>
              <w:numPr>
                <w:ilvl w:val="0"/>
                <w:numId w:val="6"/>
              </w:numPr>
              <w:jc w:val="both"/>
              <w:rPr>
                <w:rFonts w:ascii="Arial" w:eastAsia="Times New Roman" w:hAnsi="Arial" w:cs="Arial"/>
                <w:sz w:val="20"/>
                <w:szCs w:val="20"/>
              </w:rPr>
            </w:pPr>
            <w:r w:rsidRPr="001603DD">
              <w:rPr>
                <w:rFonts w:ascii="Arial" w:eastAsia="Times New Roman" w:hAnsi="Arial" w:cs="Arial"/>
                <w:sz w:val="20"/>
                <w:szCs w:val="20"/>
              </w:rPr>
              <w:t xml:space="preserve">De </w:t>
            </w:r>
            <w:r w:rsidR="0078541C">
              <w:rPr>
                <w:rFonts w:ascii="Arial" w:eastAsia="Times New Roman" w:hAnsi="Arial" w:cs="Arial"/>
                <w:sz w:val="20"/>
                <w:szCs w:val="20"/>
              </w:rPr>
              <w:t>PEF</w:t>
            </w:r>
            <w:r w:rsidRPr="001603DD">
              <w:rPr>
                <w:rFonts w:ascii="Arial" w:eastAsia="Times New Roman" w:hAnsi="Arial" w:cs="Arial"/>
                <w:sz w:val="20"/>
                <w:szCs w:val="20"/>
              </w:rPr>
              <w:t xml:space="preserve"> </w:t>
            </w:r>
            <w:r>
              <w:rPr>
                <w:rFonts w:ascii="Arial" w:eastAsia="Times New Roman" w:hAnsi="Arial" w:cs="Arial"/>
                <w:sz w:val="20"/>
                <w:szCs w:val="20"/>
              </w:rPr>
              <w:t>moet</w:t>
            </w:r>
            <w:r w:rsidRPr="001603DD">
              <w:rPr>
                <w:rFonts w:ascii="Arial" w:eastAsia="Times New Roman" w:hAnsi="Arial" w:cs="Arial"/>
                <w:sz w:val="20"/>
                <w:szCs w:val="20"/>
              </w:rPr>
              <w:t xml:space="preserve"> voorzien zijn van </w:t>
            </w:r>
            <w:r w:rsidR="003A0AA8" w:rsidRPr="00911BD0">
              <w:rPr>
                <w:rFonts w:ascii="Arial" w:eastAsia="Times New Roman" w:hAnsi="Arial" w:cs="Arial"/>
                <w:sz w:val="20"/>
                <w:szCs w:val="20"/>
              </w:rPr>
              <w:t>4</w:t>
            </w:r>
            <w:r w:rsidRPr="00911BD0">
              <w:rPr>
                <w:rFonts w:ascii="Arial" w:eastAsia="Times New Roman" w:hAnsi="Arial" w:cs="Arial"/>
                <w:sz w:val="20"/>
                <w:szCs w:val="20"/>
              </w:rPr>
              <w:t xml:space="preserve"> deuren en voldoen aan onderstaande voorwaarden:</w:t>
            </w:r>
          </w:p>
          <w:p w:rsidR="009373BC" w:rsidRPr="00911BD0" w:rsidRDefault="003A0AA8" w:rsidP="008D527D">
            <w:pPr>
              <w:pStyle w:val="Lijstalinea"/>
              <w:numPr>
                <w:ilvl w:val="1"/>
                <w:numId w:val="6"/>
              </w:numPr>
              <w:jc w:val="both"/>
              <w:rPr>
                <w:rFonts w:ascii="Arial" w:eastAsia="Times New Roman" w:hAnsi="Arial" w:cs="Arial"/>
                <w:sz w:val="20"/>
                <w:szCs w:val="20"/>
              </w:rPr>
            </w:pPr>
            <w:r w:rsidRPr="00911BD0">
              <w:rPr>
                <w:rFonts w:ascii="Arial" w:eastAsia="Times New Roman" w:hAnsi="Arial" w:cs="Arial"/>
                <w:sz w:val="20"/>
                <w:szCs w:val="20"/>
              </w:rPr>
              <w:t xml:space="preserve">opgesteld in elke verticale </w:t>
            </w:r>
            <w:r w:rsidR="009373BC" w:rsidRPr="00911BD0">
              <w:rPr>
                <w:rFonts w:ascii="Arial" w:eastAsia="Times New Roman" w:hAnsi="Arial" w:cs="Arial"/>
                <w:sz w:val="20"/>
                <w:szCs w:val="20"/>
              </w:rPr>
              <w:t xml:space="preserve">zijde van de </w:t>
            </w:r>
            <w:r w:rsidR="0078541C" w:rsidRPr="00911BD0">
              <w:rPr>
                <w:rFonts w:ascii="Arial" w:eastAsia="Times New Roman" w:hAnsi="Arial" w:cs="Arial"/>
                <w:sz w:val="20"/>
                <w:szCs w:val="20"/>
              </w:rPr>
              <w:t>PEF</w:t>
            </w:r>
          </w:p>
          <w:p w:rsidR="009373BC" w:rsidRDefault="009373BC" w:rsidP="008D527D">
            <w:pPr>
              <w:pStyle w:val="Lijstalinea"/>
              <w:numPr>
                <w:ilvl w:val="1"/>
                <w:numId w:val="6"/>
              </w:numPr>
              <w:jc w:val="both"/>
              <w:rPr>
                <w:rFonts w:ascii="Arial" w:eastAsia="Times New Roman" w:hAnsi="Arial" w:cs="Arial"/>
                <w:sz w:val="20"/>
                <w:szCs w:val="20"/>
              </w:rPr>
            </w:pPr>
            <w:r>
              <w:rPr>
                <w:rFonts w:ascii="Arial" w:eastAsia="Times New Roman" w:hAnsi="Arial" w:cs="Arial"/>
                <w:sz w:val="20"/>
                <w:szCs w:val="20"/>
              </w:rPr>
              <w:t>e</w:t>
            </w:r>
            <w:r w:rsidRPr="001603DD">
              <w:rPr>
                <w:rFonts w:ascii="Arial" w:eastAsia="Times New Roman" w:hAnsi="Arial" w:cs="Arial"/>
                <w:sz w:val="20"/>
                <w:szCs w:val="20"/>
              </w:rPr>
              <w:t xml:space="preserve">nkel naar binnen open draaien, het naar buiten draaien van de deur moet door een </w:t>
            </w:r>
            <w:r>
              <w:rPr>
                <w:rFonts w:ascii="Arial" w:eastAsia="Times New Roman" w:hAnsi="Arial" w:cs="Arial"/>
                <w:sz w:val="20"/>
                <w:szCs w:val="20"/>
              </w:rPr>
              <w:t xml:space="preserve">vaste </w:t>
            </w:r>
            <w:r w:rsidRPr="001603DD">
              <w:rPr>
                <w:rFonts w:ascii="Arial" w:eastAsia="Times New Roman" w:hAnsi="Arial" w:cs="Arial"/>
                <w:sz w:val="20"/>
                <w:szCs w:val="20"/>
              </w:rPr>
              <w:t>deurstop gehinderd worden</w:t>
            </w:r>
          </w:p>
          <w:p w:rsidR="006E3D88" w:rsidRPr="001603DD" w:rsidRDefault="006E3D88" w:rsidP="008D527D">
            <w:pPr>
              <w:pStyle w:val="Lijstalinea"/>
              <w:numPr>
                <w:ilvl w:val="1"/>
                <w:numId w:val="6"/>
              </w:numPr>
              <w:jc w:val="both"/>
              <w:rPr>
                <w:rFonts w:ascii="Arial" w:eastAsia="Times New Roman" w:hAnsi="Arial" w:cs="Arial"/>
                <w:sz w:val="20"/>
                <w:szCs w:val="20"/>
              </w:rPr>
            </w:pPr>
            <w:r>
              <w:rPr>
                <w:rFonts w:ascii="Arial" w:eastAsia="Times New Roman" w:hAnsi="Arial" w:cs="Arial"/>
                <w:sz w:val="20"/>
                <w:szCs w:val="20"/>
              </w:rPr>
              <w:t xml:space="preserve">de deuren moeten linksom draaien zodanig </w:t>
            </w:r>
            <w:r w:rsidR="002D387B">
              <w:rPr>
                <w:rFonts w:ascii="Arial" w:eastAsia="Times New Roman" w:hAnsi="Arial" w:cs="Arial"/>
                <w:sz w:val="20"/>
                <w:szCs w:val="20"/>
              </w:rPr>
              <w:t xml:space="preserve">dat </w:t>
            </w:r>
            <w:r>
              <w:rPr>
                <w:rFonts w:ascii="Arial" w:eastAsia="Times New Roman" w:hAnsi="Arial" w:cs="Arial"/>
                <w:sz w:val="20"/>
                <w:szCs w:val="20"/>
              </w:rPr>
              <w:t>de instapzone het grootst is</w:t>
            </w:r>
          </w:p>
          <w:p w:rsidR="009373BC" w:rsidRPr="001603DD" w:rsidRDefault="009373BC" w:rsidP="008D527D">
            <w:pPr>
              <w:pStyle w:val="Lijstalinea"/>
              <w:numPr>
                <w:ilvl w:val="1"/>
                <w:numId w:val="6"/>
              </w:numPr>
              <w:jc w:val="both"/>
              <w:rPr>
                <w:rFonts w:ascii="Arial" w:eastAsia="Times New Roman" w:hAnsi="Arial" w:cs="Arial"/>
                <w:sz w:val="20"/>
                <w:szCs w:val="20"/>
              </w:rPr>
            </w:pPr>
            <w:r>
              <w:rPr>
                <w:rFonts w:ascii="Arial" w:eastAsia="Times New Roman" w:hAnsi="Arial" w:cs="Arial"/>
                <w:sz w:val="20"/>
                <w:szCs w:val="20"/>
              </w:rPr>
              <w:t>a</w:t>
            </w:r>
            <w:r w:rsidRPr="001603DD">
              <w:rPr>
                <w:rFonts w:ascii="Arial" w:eastAsia="Times New Roman" w:hAnsi="Arial" w:cs="Arial"/>
                <w:sz w:val="20"/>
                <w:szCs w:val="20"/>
              </w:rPr>
              <w:t>utomatisch sluiten</w:t>
            </w:r>
          </w:p>
          <w:p w:rsidR="009373BC" w:rsidRPr="001603DD" w:rsidRDefault="009373BC" w:rsidP="008D527D">
            <w:pPr>
              <w:pStyle w:val="Lijstalinea"/>
              <w:numPr>
                <w:ilvl w:val="1"/>
                <w:numId w:val="6"/>
              </w:numPr>
              <w:jc w:val="both"/>
              <w:rPr>
                <w:rFonts w:ascii="Arial" w:eastAsia="Times New Roman" w:hAnsi="Arial" w:cs="Arial"/>
                <w:sz w:val="20"/>
                <w:szCs w:val="20"/>
              </w:rPr>
            </w:pPr>
            <w:r>
              <w:rPr>
                <w:rFonts w:ascii="Arial" w:eastAsia="Times New Roman" w:hAnsi="Arial" w:cs="Arial"/>
                <w:sz w:val="20"/>
                <w:szCs w:val="20"/>
              </w:rPr>
              <w:t>a</w:t>
            </w:r>
            <w:r w:rsidRPr="001603DD">
              <w:rPr>
                <w:rFonts w:ascii="Arial" w:eastAsia="Times New Roman" w:hAnsi="Arial" w:cs="Arial"/>
                <w:sz w:val="20"/>
                <w:szCs w:val="20"/>
              </w:rPr>
              <w:t>utomatisch</w:t>
            </w:r>
            <w:r w:rsidR="002D387B">
              <w:rPr>
                <w:rFonts w:ascii="Arial" w:eastAsia="Times New Roman" w:hAnsi="Arial" w:cs="Arial"/>
                <w:sz w:val="20"/>
                <w:szCs w:val="20"/>
              </w:rPr>
              <w:t>e en manuele</w:t>
            </w:r>
            <w:r w:rsidR="00390742">
              <w:rPr>
                <w:rFonts w:ascii="Arial" w:eastAsia="Times New Roman" w:hAnsi="Arial" w:cs="Arial"/>
                <w:sz w:val="20"/>
                <w:szCs w:val="20"/>
              </w:rPr>
              <w:t xml:space="preserve"> vergrendeling</w:t>
            </w:r>
          </w:p>
          <w:p w:rsidR="009373BC" w:rsidRDefault="009373BC" w:rsidP="008D527D">
            <w:pPr>
              <w:pStyle w:val="Lijstalinea"/>
              <w:numPr>
                <w:ilvl w:val="1"/>
                <w:numId w:val="6"/>
              </w:numPr>
              <w:jc w:val="both"/>
              <w:rPr>
                <w:rFonts w:ascii="Arial" w:eastAsia="Times New Roman" w:hAnsi="Arial" w:cs="Arial"/>
                <w:sz w:val="20"/>
                <w:szCs w:val="20"/>
              </w:rPr>
            </w:pPr>
            <w:r>
              <w:rPr>
                <w:rFonts w:ascii="Arial" w:eastAsia="Times New Roman" w:hAnsi="Arial" w:cs="Arial"/>
                <w:sz w:val="20"/>
                <w:szCs w:val="20"/>
              </w:rPr>
              <w:t>met een deuropening van</w:t>
            </w:r>
            <w:r w:rsidRPr="001603DD">
              <w:rPr>
                <w:rFonts w:ascii="Arial" w:eastAsia="Times New Roman" w:hAnsi="Arial" w:cs="Arial"/>
                <w:sz w:val="20"/>
                <w:szCs w:val="20"/>
              </w:rPr>
              <w:t xml:space="preserve"> m</w:t>
            </w:r>
            <w:r>
              <w:rPr>
                <w:rFonts w:ascii="Arial" w:eastAsia="Times New Roman" w:hAnsi="Arial" w:cs="Arial"/>
                <w:sz w:val="20"/>
                <w:szCs w:val="20"/>
              </w:rPr>
              <w:t>inimaal</w:t>
            </w:r>
            <w:r w:rsidRPr="001603DD">
              <w:rPr>
                <w:rFonts w:ascii="Arial" w:eastAsia="Times New Roman" w:hAnsi="Arial" w:cs="Arial"/>
                <w:sz w:val="20"/>
                <w:szCs w:val="20"/>
              </w:rPr>
              <w:t xml:space="preserve"> </w:t>
            </w:r>
            <w:r>
              <w:rPr>
                <w:rFonts w:ascii="Arial" w:eastAsia="Times New Roman" w:hAnsi="Arial" w:cs="Arial"/>
                <w:sz w:val="20"/>
                <w:szCs w:val="20"/>
              </w:rPr>
              <w:t>75</w:t>
            </w:r>
            <w:r w:rsidRPr="001603DD">
              <w:rPr>
                <w:rFonts w:ascii="Arial" w:eastAsia="Times New Roman" w:hAnsi="Arial" w:cs="Arial"/>
                <w:sz w:val="20"/>
                <w:szCs w:val="20"/>
              </w:rPr>
              <w:t>0</w:t>
            </w:r>
            <w:r>
              <w:rPr>
                <w:rFonts w:ascii="Arial" w:eastAsia="Times New Roman" w:hAnsi="Arial" w:cs="Arial"/>
                <w:sz w:val="20"/>
                <w:szCs w:val="20"/>
              </w:rPr>
              <w:t xml:space="preserve"> </w:t>
            </w:r>
            <w:r w:rsidRPr="001603DD">
              <w:rPr>
                <w:rFonts w:ascii="Arial" w:eastAsia="Times New Roman" w:hAnsi="Arial" w:cs="Arial"/>
                <w:sz w:val="20"/>
                <w:szCs w:val="20"/>
              </w:rPr>
              <w:t>mm breed</w:t>
            </w:r>
          </w:p>
          <w:p w:rsidR="009373BC" w:rsidRPr="009373BC" w:rsidRDefault="009373BC" w:rsidP="008D527D">
            <w:pPr>
              <w:pStyle w:val="Lijstalinea"/>
              <w:numPr>
                <w:ilvl w:val="1"/>
                <w:numId w:val="6"/>
              </w:numPr>
              <w:jc w:val="both"/>
              <w:rPr>
                <w:rFonts w:ascii="Arial" w:eastAsia="Times New Roman" w:hAnsi="Arial" w:cs="Arial"/>
                <w:sz w:val="20"/>
                <w:szCs w:val="20"/>
              </w:rPr>
            </w:pPr>
            <w:r>
              <w:rPr>
                <w:rFonts w:ascii="Arial" w:eastAsia="Times New Roman" w:hAnsi="Arial" w:cs="Arial"/>
                <w:sz w:val="20"/>
                <w:szCs w:val="20"/>
              </w:rPr>
              <w:t>het sluiten van een deur moet mogelijk zijn bij de aanwezigheid van een ziekenwagenbrancard van SIWHA (+/- 600 x 2000 mm) in de bak</w:t>
            </w:r>
          </w:p>
          <w:p w:rsidR="009373BC" w:rsidRPr="001603DD" w:rsidRDefault="009373BC" w:rsidP="008D527D">
            <w:pPr>
              <w:pStyle w:val="Lijstalinea"/>
              <w:numPr>
                <w:ilvl w:val="1"/>
                <w:numId w:val="6"/>
              </w:numPr>
              <w:jc w:val="both"/>
              <w:rPr>
                <w:rFonts w:ascii="Arial" w:eastAsia="Times New Roman" w:hAnsi="Arial" w:cs="Arial"/>
                <w:sz w:val="20"/>
                <w:szCs w:val="20"/>
              </w:rPr>
            </w:pPr>
            <w:r>
              <w:rPr>
                <w:rFonts w:ascii="Arial" w:eastAsia="Times New Roman" w:hAnsi="Arial" w:cs="Arial"/>
                <w:sz w:val="20"/>
                <w:szCs w:val="20"/>
              </w:rPr>
              <w:t>d</w:t>
            </w:r>
            <w:r w:rsidRPr="001603DD">
              <w:rPr>
                <w:rFonts w:ascii="Arial" w:eastAsia="Times New Roman" w:hAnsi="Arial" w:cs="Arial"/>
                <w:sz w:val="20"/>
                <w:szCs w:val="20"/>
              </w:rPr>
              <w:t>ezelfde bescherming bieden als de wanden</w:t>
            </w:r>
          </w:p>
          <w:p w:rsidR="009373BC" w:rsidRPr="00911BD0" w:rsidRDefault="003A0AA8" w:rsidP="008D527D">
            <w:pPr>
              <w:pStyle w:val="Lijstalinea"/>
              <w:numPr>
                <w:ilvl w:val="1"/>
                <w:numId w:val="6"/>
              </w:numPr>
              <w:jc w:val="both"/>
              <w:rPr>
                <w:rFonts w:ascii="Arial" w:eastAsia="Times New Roman" w:hAnsi="Arial" w:cs="Arial"/>
                <w:sz w:val="20"/>
                <w:szCs w:val="20"/>
              </w:rPr>
            </w:pPr>
            <w:r w:rsidRPr="00911BD0">
              <w:rPr>
                <w:rFonts w:ascii="Arial" w:eastAsia="Times New Roman" w:hAnsi="Arial" w:cs="Arial"/>
                <w:sz w:val="20"/>
                <w:szCs w:val="20"/>
              </w:rPr>
              <w:t xml:space="preserve">de deuren in de lange zijden mogen </w:t>
            </w:r>
            <w:r w:rsidR="009373BC" w:rsidRPr="00911BD0">
              <w:rPr>
                <w:rFonts w:ascii="Arial" w:eastAsia="Times New Roman" w:hAnsi="Arial" w:cs="Arial"/>
                <w:sz w:val="20"/>
                <w:szCs w:val="20"/>
              </w:rPr>
              <w:t>niet tegen over elkaar opgesteld staan</w:t>
            </w:r>
          </w:p>
          <w:p w:rsidR="003A0AA8" w:rsidRPr="00911BD0" w:rsidRDefault="003A0AA8" w:rsidP="008D527D">
            <w:pPr>
              <w:pStyle w:val="Lijstalinea"/>
              <w:numPr>
                <w:ilvl w:val="1"/>
                <w:numId w:val="6"/>
              </w:numPr>
              <w:jc w:val="both"/>
              <w:rPr>
                <w:rFonts w:ascii="Arial" w:eastAsia="Times New Roman" w:hAnsi="Arial" w:cs="Arial"/>
                <w:sz w:val="20"/>
                <w:szCs w:val="20"/>
              </w:rPr>
            </w:pPr>
            <w:r w:rsidRPr="00911BD0">
              <w:rPr>
                <w:rFonts w:ascii="Arial" w:eastAsia="Times New Roman" w:hAnsi="Arial" w:cs="Arial"/>
                <w:sz w:val="20"/>
                <w:szCs w:val="20"/>
              </w:rPr>
              <w:t>de deuren in de korte zijden moeten centraal opgesteld worden</w:t>
            </w:r>
          </w:p>
          <w:p w:rsidR="002F462F" w:rsidRDefault="002F462F" w:rsidP="008D527D">
            <w:pPr>
              <w:pStyle w:val="Lijstalinea"/>
              <w:numPr>
                <w:ilvl w:val="1"/>
                <w:numId w:val="6"/>
              </w:numPr>
              <w:jc w:val="both"/>
              <w:rPr>
                <w:rFonts w:ascii="Arial" w:eastAsia="Times New Roman" w:hAnsi="Arial" w:cs="Arial"/>
                <w:sz w:val="20"/>
                <w:szCs w:val="20"/>
              </w:rPr>
            </w:pPr>
            <w:r>
              <w:rPr>
                <w:rFonts w:ascii="Arial" w:eastAsia="Times New Roman" w:hAnsi="Arial" w:cs="Arial"/>
                <w:sz w:val="20"/>
                <w:szCs w:val="20"/>
              </w:rPr>
              <w:t>de deur moet in een andere opvallende kleur uitgevoerd worden</w:t>
            </w:r>
            <w:r w:rsidR="0078541C">
              <w:rPr>
                <w:rFonts w:ascii="Arial" w:eastAsia="Times New Roman" w:hAnsi="Arial" w:cs="Arial"/>
                <w:sz w:val="20"/>
                <w:szCs w:val="20"/>
              </w:rPr>
              <w:t xml:space="preserve"> (vb. rood)</w:t>
            </w:r>
          </w:p>
          <w:p w:rsidR="0078541C" w:rsidRPr="009373BC" w:rsidRDefault="0078541C" w:rsidP="008D527D">
            <w:pPr>
              <w:pStyle w:val="Lijstalinea"/>
              <w:numPr>
                <w:ilvl w:val="1"/>
                <w:numId w:val="6"/>
              </w:numPr>
              <w:jc w:val="both"/>
              <w:rPr>
                <w:rFonts w:ascii="Arial" w:eastAsia="Times New Roman" w:hAnsi="Arial" w:cs="Arial"/>
                <w:sz w:val="20"/>
                <w:szCs w:val="20"/>
              </w:rPr>
            </w:pPr>
            <w:r>
              <w:rPr>
                <w:rFonts w:ascii="Arial" w:eastAsia="Times New Roman" w:hAnsi="Arial" w:cs="Arial"/>
                <w:sz w:val="20"/>
                <w:szCs w:val="20"/>
              </w:rPr>
              <w:t>de deurklink is zo uitgevoerd en/of gepositioneerd dat</w:t>
            </w:r>
            <w:r w:rsidR="003A2B7C">
              <w:rPr>
                <w:rFonts w:ascii="Arial" w:eastAsia="Times New Roman" w:hAnsi="Arial" w:cs="Arial"/>
                <w:sz w:val="20"/>
                <w:szCs w:val="20"/>
              </w:rPr>
              <w:t>,</w:t>
            </w:r>
            <w:r>
              <w:rPr>
                <w:rFonts w:ascii="Arial" w:eastAsia="Times New Roman" w:hAnsi="Arial" w:cs="Arial"/>
                <w:sz w:val="20"/>
                <w:szCs w:val="20"/>
              </w:rPr>
              <w:t xml:space="preserve"> tijdens de verplaatsing van de PEF</w:t>
            </w:r>
            <w:r w:rsidR="003A2B7C">
              <w:rPr>
                <w:rFonts w:ascii="Arial" w:eastAsia="Times New Roman" w:hAnsi="Arial" w:cs="Arial"/>
                <w:sz w:val="20"/>
                <w:szCs w:val="20"/>
              </w:rPr>
              <w:t>, de deur</w:t>
            </w:r>
            <w:r>
              <w:rPr>
                <w:rFonts w:ascii="Arial" w:eastAsia="Times New Roman" w:hAnsi="Arial" w:cs="Arial"/>
                <w:sz w:val="20"/>
                <w:szCs w:val="20"/>
              </w:rPr>
              <w:t xml:space="preserve"> niet eenvoudig kan geopend worden door kinderen jonger dan 6jaar. Het snel openen van de deur, door volwassen, mag hierdoor niet belemmerd worden. </w:t>
            </w:r>
          </w:p>
          <w:p w:rsidR="00D83AB3" w:rsidRPr="00D83AB3" w:rsidRDefault="002D4B2B" w:rsidP="008D527D">
            <w:pPr>
              <w:pStyle w:val="Lijstalinea"/>
              <w:numPr>
                <w:ilvl w:val="0"/>
                <w:numId w:val="6"/>
              </w:numPr>
              <w:jc w:val="both"/>
              <w:rPr>
                <w:rFonts w:ascii="Arial" w:eastAsia="Times New Roman" w:hAnsi="Arial" w:cs="Arial"/>
                <w:sz w:val="20"/>
                <w:szCs w:val="20"/>
              </w:rPr>
            </w:pPr>
            <w:r>
              <w:rPr>
                <w:rFonts w:ascii="Arial" w:eastAsia="Times New Roman" w:hAnsi="Arial" w:cs="Arial"/>
                <w:sz w:val="20"/>
                <w:szCs w:val="20"/>
              </w:rPr>
              <w:t xml:space="preserve">De </w:t>
            </w:r>
            <w:r w:rsidR="0078541C">
              <w:rPr>
                <w:rFonts w:ascii="Arial" w:eastAsia="Times New Roman" w:hAnsi="Arial" w:cs="Arial"/>
                <w:sz w:val="20"/>
                <w:szCs w:val="20"/>
              </w:rPr>
              <w:t>PEF</w:t>
            </w:r>
            <w:r>
              <w:rPr>
                <w:rFonts w:ascii="Arial" w:eastAsia="Times New Roman" w:hAnsi="Arial" w:cs="Arial"/>
                <w:sz w:val="20"/>
                <w:szCs w:val="20"/>
              </w:rPr>
              <w:t xml:space="preserve"> heeft e</w:t>
            </w:r>
            <w:r w:rsidR="00D83AB3" w:rsidRPr="00D83AB3">
              <w:rPr>
                <w:rFonts w:ascii="Arial" w:eastAsia="Times New Roman" w:hAnsi="Arial" w:cs="Arial"/>
                <w:sz w:val="20"/>
                <w:szCs w:val="20"/>
              </w:rPr>
              <w:t xml:space="preserve">en </w:t>
            </w:r>
            <w:r w:rsidR="00C907D0">
              <w:rPr>
                <w:rFonts w:ascii="Arial" w:eastAsia="Times New Roman" w:hAnsi="Arial" w:cs="Arial"/>
                <w:sz w:val="20"/>
                <w:szCs w:val="20"/>
              </w:rPr>
              <w:t xml:space="preserve">gesloten </w:t>
            </w:r>
            <w:r w:rsidR="00D83AB3" w:rsidRPr="00D83AB3">
              <w:rPr>
                <w:rFonts w:ascii="Arial" w:eastAsia="Times New Roman" w:hAnsi="Arial" w:cs="Arial"/>
                <w:sz w:val="20"/>
                <w:szCs w:val="20"/>
              </w:rPr>
              <w:t xml:space="preserve">metalen vloer </w:t>
            </w:r>
            <w:r>
              <w:rPr>
                <w:rFonts w:ascii="Arial" w:eastAsia="Times New Roman" w:hAnsi="Arial" w:cs="Arial"/>
                <w:sz w:val="20"/>
                <w:szCs w:val="20"/>
              </w:rPr>
              <w:t xml:space="preserve">die </w:t>
            </w:r>
            <w:r w:rsidR="00D83AB3" w:rsidRPr="00D83AB3">
              <w:rPr>
                <w:rFonts w:ascii="Arial" w:eastAsia="Times New Roman" w:hAnsi="Arial" w:cs="Arial"/>
                <w:sz w:val="20"/>
                <w:szCs w:val="20"/>
              </w:rPr>
              <w:t>voldoet aan:</w:t>
            </w:r>
          </w:p>
          <w:p w:rsidR="00D83AB3" w:rsidRPr="00D83AB3" w:rsidRDefault="00D83AB3" w:rsidP="008D527D">
            <w:pPr>
              <w:pStyle w:val="Lijstalinea"/>
              <w:numPr>
                <w:ilvl w:val="1"/>
                <w:numId w:val="6"/>
              </w:numPr>
              <w:jc w:val="both"/>
              <w:rPr>
                <w:rFonts w:ascii="Arial" w:eastAsia="Times New Roman" w:hAnsi="Arial" w:cs="Arial"/>
                <w:sz w:val="20"/>
                <w:szCs w:val="20"/>
              </w:rPr>
            </w:pPr>
            <w:r w:rsidRPr="00D83AB3">
              <w:rPr>
                <w:rFonts w:ascii="Arial" w:eastAsia="Times New Roman" w:hAnsi="Arial" w:cs="Arial"/>
                <w:sz w:val="20"/>
                <w:szCs w:val="20"/>
              </w:rPr>
              <w:t xml:space="preserve">voorzien van afwatering waarbij de openingen niet groter zijn dan Ø20mm. De </w:t>
            </w:r>
            <w:r w:rsidR="002D4B2B">
              <w:rPr>
                <w:rFonts w:ascii="Arial" w:eastAsia="Times New Roman" w:hAnsi="Arial" w:cs="Arial"/>
                <w:sz w:val="20"/>
                <w:szCs w:val="20"/>
              </w:rPr>
              <w:t>afvoer</w:t>
            </w:r>
            <w:r w:rsidRPr="00D83AB3">
              <w:rPr>
                <w:rFonts w:ascii="Arial" w:eastAsia="Times New Roman" w:hAnsi="Arial" w:cs="Arial"/>
                <w:sz w:val="20"/>
                <w:szCs w:val="20"/>
              </w:rPr>
              <w:t xml:space="preserve"> mag ook onderaan de wanden voorzien worden zonder dat er teniet gedaan wordt aan de vereisten van de wanden.</w:t>
            </w:r>
          </w:p>
          <w:p w:rsidR="00D83AB3" w:rsidRDefault="00D83AB3" w:rsidP="008D527D">
            <w:pPr>
              <w:pStyle w:val="Lijstalinea"/>
              <w:numPr>
                <w:ilvl w:val="1"/>
                <w:numId w:val="6"/>
              </w:numPr>
              <w:jc w:val="both"/>
              <w:rPr>
                <w:rFonts w:ascii="Arial" w:eastAsia="Times New Roman" w:hAnsi="Arial" w:cs="Arial"/>
                <w:sz w:val="20"/>
                <w:szCs w:val="20"/>
              </w:rPr>
            </w:pPr>
            <w:r w:rsidRPr="00D83AB3">
              <w:rPr>
                <w:rFonts w:ascii="Arial" w:eastAsia="Times New Roman" w:hAnsi="Arial" w:cs="Arial"/>
                <w:sz w:val="20"/>
                <w:szCs w:val="20"/>
              </w:rPr>
              <w:t>voorzien van een antislip structuur</w:t>
            </w:r>
          </w:p>
          <w:p w:rsidR="002D4B2B" w:rsidRPr="00D83AB3" w:rsidRDefault="002D4B2B" w:rsidP="008D527D">
            <w:pPr>
              <w:pStyle w:val="Lijstalinea"/>
              <w:numPr>
                <w:ilvl w:val="1"/>
                <w:numId w:val="6"/>
              </w:numPr>
              <w:jc w:val="both"/>
              <w:rPr>
                <w:rFonts w:ascii="Arial" w:eastAsia="Times New Roman" w:hAnsi="Arial" w:cs="Arial"/>
                <w:sz w:val="20"/>
                <w:szCs w:val="20"/>
              </w:rPr>
            </w:pPr>
            <w:r>
              <w:rPr>
                <w:rFonts w:ascii="Arial" w:eastAsia="Times New Roman" w:hAnsi="Arial" w:cs="Arial"/>
                <w:sz w:val="20"/>
                <w:szCs w:val="20"/>
              </w:rPr>
              <w:t>vloer of vloerdelen</w:t>
            </w:r>
            <w:r w:rsidR="00784D11">
              <w:rPr>
                <w:rFonts w:ascii="Arial" w:eastAsia="Times New Roman" w:hAnsi="Arial" w:cs="Arial"/>
                <w:sz w:val="20"/>
                <w:szCs w:val="20"/>
              </w:rPr>
              <w:t xml:space="preserve"> </w:t>
            </w:r>
            <w:r>
              <w:rPr>
                <w:rFonts w:ascii="Arial" w:eastAsia="Times New Roman" w:hAnsi="Arial" w:cs="Arial"/>
                <w:sz w:val="20"/>
                <w:szCs w:val="20"/>
              </w:rPr>
              <w:t>mogen niet te verwijderen zijn</w:t>
            </w:r>
          </w:p>
          <w:p w:rsidR="00D83AB3" w:rsidRPr="00D83AB3" w:rsidRDefault="002D4B2B" w:rsidP="008D527D">
            <w:pPr>
              <w:pStyle w:val="Lijstalinea"/>
              <w:numPr>
                <w:ilvl w:val="1"/>
                <w:numId w:val="6"/>
              </w:numPr>
              <w:jc w:val="both"/>
              <w:rPr>
                <w:rFonts w:ascii="Arial" w:eastAsia="Times New Roman" w:hAnsi="Arial" w:cs="Arial"/>
                <w:sz w:val="20"/>
                <w:szCs w:val="20"/>
              </w:rPr>
            </w:pPr>
            <w:r>
              <w:rPr>
                <w:rFonts w:ascii="Arial" w:eastAsia="Times New Roman" w:hAnsi="Arial" w:cs="Arial"/>
                <w:sz w:val="20"/>
                <w:szCs w:val="20"/>
              </w:rPr>
              <w:t xml:space="preserve">bestand </w:t>
            </w:r>
            <w:r w:rsidR="00D83AB3" w:rsidRPr="00D83AB3">
              <w:rPr>
                <w:rFonts w:ascii="Arial" w:eastAsia="Times New Roman" w:hAnsi="Arial" w:cs="Arial"/>
                <w:sz w:val="20"/>
                <w:szCs w:val="20"/>
              </w:rPr>
              <w:t xml:space="preserve">tegen de maximale toegelaten last in </w:t>
            </w:r>
            <w:r w:rsidR="00D83AB3" w:rsidRPr="002D4B2B">
              <w:rPr>
                <w:rFonts w:ascii="Arial" w:eastAsia="Times New Roman" w:hAnsi="Arial" w:cs="Arial"/>
                <w:sz w:val="20"/>
                <w:szCs w:val="20"/>
              </w:rPr>
              <w:t xml:space="preserve">de </w:t>
            </w:r>
            <w:r w:rsidR="0078541C">
              <w:rPr>
                <w:rFonts w:ascii="Arial" w:eastAsia="Times New Roman" w:hAnsi="Arial" w:cs="Arial"/>
                <w:sz w:val="20"/>
                <w:szCs w:val="20"/>
              </w:rPr>
              <w:t>PEF</w:t>
            </w:r>
          </w:p>
          <w:p w:rsidR="00D83AB3" w:rsidRPr="00D83AB3" w:rsidRDefault="00D83AB3" w:rsidP="008D527D">
            <w:pPr>
              <w:pStyle w:val="Lijstalinea"/>
              <w:numPr>
                <w:ilvl w:val="0"/>
                <w:numId w:val="6"/>
              </w:numPr>
              <w:jc w:val="both"/>
              <w:rPr>
                <w:rFonts w:ascii="Arial" w:eastAsia="Times New Roman" w:hAnsi="Arial" w:cs="Arial"/>
                <w:sz w:val="20"/>
                <w:szCs w:val="20"/>
              </w:rPr>
            </w:pPr>
            <w:r w:rsidRPr="00D83AB3">
              <w:rPr>
                <w:rFonts w:ascii="Arial" w:eastAsia="Times New Roman" w:hAnsi="Arial" w:cs="Arial"/>
                <w:sz w:val="20"/>
                <w:szCs w:val="20"/>
              </w:rPr>
              <w:t xml:space="preserve">De instaphoogte bij een gestreken </w:t>
            </w:r>
            <w:r w:rsidR="0078541C">
              <w:rPr>
                <w:rFonts w:ascii="Arial" w:eastAsia="Times New Roman" w:hAnsi="Arial" w:cs="Arial"/>
                <w:sz w:val="20"/>
                <w:szCs w:val="20"/>
              </w:rPr>
              <w:t>PEF</w:t>
            </w:r>
            <w:r w:rsidRPr="002D4B2B">
              <w:rPr>
                <w:rFonts w:ascii="Arial" w:eastAsia="Times New Roman" w:hAnsi="Arial" w:cs="Arial"/>
                <w:sz w:val="20"/>
                <w:szCs w:val="20"/>
              </w:rPr>
              <w:t xml:space="preserve"> </w:t>
            </w:r>
            <w:r w:rsidRPr="00D83AB3">
              <w:rPr>
                <w:rFonts w:ascii="Arial" w:eastAsia="Times New Roman" w:hAnsi="Arial" w:cs="Arial"/>
                <w:sz w:val="20"/>
                <w:szCs w:val="20"/>
              </w:rPr>
              <w:t>is zo laag mogelijk</w:t>
            </w:r>
          </w:p>
          <w:p w:rsidR="000D5802" w:rsidRDefault="000D5802" w:rsidP="008D527D">
            <w:pPr>
              <w:pStyle w:val="Lijstalinea"/>
              <w:numPr>
                <w:ilvl w:val="0"/>
                <w:numId w:val="6"/>
              </w:numPr>
              <w:jc w:val="both"/>
              <w:rPr>
                <w:rFonts w:ascii="Arial" w:eastAsia="Times New Roman" w:hAnsi="Arial" w:cs="Arial"/>
                <w:sz w:val="20"/>
                <w:szCs w:val="20"/>
              </w:rPr>
            </w:pPr>
            <w:r w:rsidRPr="00D83AB3">
              <w:rPr>
                <w:rFonts w:ascii="Arial" w:eastAsia="Times New Roman" w:hAnsi="Arial" w:cs="Arial"/>
                <w:sz w:val="20"/>
                <w:szCs w:val="20"/>
              </w:rPr>
              <w:t xml:space="preserve">Onder de </w:t>
            </w:r>
            <w:r w:rsidR="0078541C">
              <w:rPr>
                <w:rFonts w:ascii="Arial" w:eastAsia="Times New Roman" w:hAnsi="Arial" w:cs="Arial"/>
                <w:sz w:val="20"/>
                <w:szCs w:val="20"/>
              </w:rPr>
              <w:t>PEF</w:t>
            </w:r>
            <w:r w:rsidRPr="002D4B2B">
              <w:rPr>
                <w:rFonts w:ascii="Arial" w:eastAsia="Times New Roman" w:hAnsi="Arial" w:cs="Arial"/>
                <w:sz w:val="20"/>
                <w:szCs w:val="20"/>
              </w:rPr>
              <w:t xml:space="preserve"> </w:t>
            </w:r>
            <w:r w:rsidRPr="00D83AB3">
              <w:rPr>
                <w:rFonts w:ascii="Arial" w:eastAsia="Times New Roman" w:hAnsi="Arial" w:cs="Arial"/>
                <w:sz w:val="20"/>
                <w:szCs w:val="20"/>
              </w:rPr>
              <w:t xml:space="preserve">worden vorkliftsleuven voorzien voor het veilig transport van de </w:t>
            </w:r>
            <w:r w:rsidR="0078541C">
              <w:rPr>
                <w:rFonts w:ascii="Arial" w:eastAsia="Times New Roman" w:hAnsi="Arial" w:cs="Arial"/>
                <w:sz w:val="20"/>
                <w:szCs w:val="20"/>
              </w:rPr>
              <w:t>PEF</w:t>
            </w:r>
            <w:r w:rsidRPr="00D83AB3">
              <w:rPr>
                <w:rFonts w:ascii="Arial" w:eastAsia="Times New Roman" w:hAnsi="Arial" w:cs="Arial"/>
                <w:sz w:val="20"/>
                <w:szCs w:val="20"/>
              </w:rPr>
              <w:t xml:space="preserve"> over land.</w:t>
            </w:r>
          </w:p>
          <w:p w:rsidR="000D5802" w:rsidRPr="002D4B2B" w:rsidRDefault="000D5802" w:rsidP="008D527D">
            <w:pPr>
              <w:pStyle w:val="Lijstalinea"/>
              <w:numPr>
                <w:ilvl w:val="1"/>
                <w:numId w:val="6"/>
              </w:numPr>
              <w:jc w:val="both"/>
              <w:rPr>
                <w:rFonts w:ascii="Arial" w:eastAsia="Times New Roman" w:hAnsi="Arial" w:cs="Arial"/>
                <w:sz w:val="20"/>
                <w:szCs w:val="20"/>
              </w:rPr>
            </w:pPr>
            <w:r w:rsidRPr="002D4B2B">
              <w:rPr>
                <w:rFonts w:ascii="Arial" w:eastAsia="Times New Roman" w:hAnsi="Arial" w:cs="Arial"/>
                <w:sz w:val="20"/>
                <w:szCs w:val="20"/>
              </w:rPr>
              <w:t xml:space="preserve">De vorkliftsleuven worden aangeduid met een kleur verschillend van de hoofdkleur van de </w:t>
            </w:r>
            <w:r w:rsidR="0078541C">
              <w:rPr>
                <w:rFonts w:ascii="Arial" w:eastAsia="Times New Roman" w:hAnsi="Arial" w:cs="Arial"/>
                <w:sz w:val="20"/>
                <w:szCs w:val="20"/>
              </w:rPr>
              <w:t>PEF</w:t>
            </w:r>
            <w:r w:rsidRPr="002D4B2B">
              <w:rPr>
                <w:rFonts w:ascii="Arial" w:eastAsia="Times New Roman" w:hAnsi="Arial" w:cs="Arial"/>
                <w:sz w:val="20"/>
                <w:szCs w:val="20"/>
              </w:rPr>
              <w:t xml:space="preserve"> </w:t>
            </w:r>
          </w:p>
          <w:p w:rsidR="00D83AB3" w:rsidRPr="00D83AB3" w:rsidRDefault="00D83AB3" w:rsidP="008D527D">
            <w:pPr>
              <w:pStyle w:val="Lijstalinea"/>
              <w:numPr>
                <w:ilvl w:val="0"/>
                <w:numId w:val="6"/>
              </w:numPr>
              <w:jc w:val="both"/>
              <w:rPr>
                <w:rFonts w:ascii="Arial" w:eastAsia="Times New Roman" w:hAnsi="Arial" w:cs="Arial"/>
                <w:sz w:val="20"/>
                <w:szCs w:val="20"/>
              </w:rPr>
            </w:pPr>
            <w:r w:rsidRPr="00D83AB3">
              <w:rPr>
                <w:rFonts w:ascii="Arial" w:eastAsia="Times New Roman" w:hAnsi="Arial" w:cs="Arial"/>
                <w:sz w:val="20"/>
                <w:szCs w:val="20"/>
              </w:rPr>
              <w:t xml:space="preserve">Op de lange </w:t>
            </w:r>
            <w:r w:rsidR="00880CB7">
              <w:rPr>
                <w:rFonts w:ascii="Arial" w:eastAsia="Times New Roman" w:hAnsi="Arial" w:cs="Arial"/>
                <w:sz w:val="20"/>
                <w:szCs w:val="20"/>
              </w:rPr>
              <w:t xml:space="preserve">en korte </w:t>
            </w:r>
            <w:r w:rsidRPr="00D83AB3">
              <w:rPr>
                <w:rFonts w:ascii="Arial" w:eastAsia="Times New Roman" w:hAnsi="Arial" w:cs="Arial"/>
                <w:sz w:val="20"/>
                <w:szCs w:val="20"/>
              </w:rPr>
              <w:t xml:space="preserve">zijden </w:t>
            </w:r>
            <w:r w:rsidR="002877E8">
              <w:rPr>
                <w:rFonts w:ascii="Arial" w:eastAsia="Times New Roman" w:hAnsi="Arial" w:cs="Arial"/>
                <w:sz w:val="20"/>
                <w:szCs w:val="20"/>
              </w:rPr>
              <w:t xml:space="preserve">en </w:t>
            </w:r>
            <w:r w:rsidR="002877E8" w:rsidRPr="00784D11">
              <w:rPr>
                <w:rFonts w:ascii="Arial" w:eastAsia="Times New Roman" w:hAnsi="Arial" w:cs="Arial"/>
                <w:sz w:val="20"/>
                <w:szCs w:val="20"/>
              </w:rPr>
              <w:t>bovenop het dak</w:t>
            </w:r>
            <w:r w:rsidR="002877E8">
              <w:rPr>
                <w:rFonts w:ascii="Arial" w:eastAsia="Times New Roman" w:hAnsi="Arial" w:cs="Arial"/>
                <w:sz w:val="20"/>
                <w:szCs w:val="20"/>
              </w:rPr>
              <w:t xml:space="preserve"> </w:t>
            </w:r>
            <w:r w:rsidRPr="00D83AB3">
              <w:rPr>
                <w:rFonts w:ascii="Arial" w:eastAsia="Times New Roman" w:hAnsi="Arial" w:cs="Arial"/>
                <w:sz w:val="20"/>
                <w:szCs w:val="20"/>
              </w:rPr>
              <w:t>wordt een rood kruis aangebracht van min. 500x500mm</w:t>
            </w:r>
          </w:p>
          <w:p w:rsidR="000D5802" w:rsidRPr="00D83AB3" w:rsidRDefault="000D5802" w:rsidP="008D527D">
            <w:pPr>
              <w:pStyle w:val="Lijstalinea"/>
              <w:numPr>
                <w:ilvl w:val="0"/>
                <w:numId w:val="6"/>
              </w:numPr>
              <w:jc w:val="both"/>
              <w:rPr>
                <w:rFonts w:ascii="Arial" w:eastAsia="Times New Roman" w:hAnsi="Arial" w:cs="Arial"/>
                <w:sz w:val="20"/>
                <w:szCs w:val="20"/>
              </w:rPr>
            </w:pPr>
            <w:r>
              <w:rPr>
                <w:rFonts w:ascii="Arial" w:eastAsia="Times New Roman" w:hAnsi="Arial" w:cs="Arial"/>
                <w:sz w:val="20"/>
                <w:szCs w:val="20"/>
              </w:rPr>
              <w:t xml:space="preserve">De nodige aanslagpunten (corner fitting ISO boxcontainer) van de </w:t>
            </w:r>
            <w:r w:rsidR="0078541C">
              <w:rPr>
                <w:rFonts w:ascii="Arial" w:eastAsia="Times New Roman" w:hAnsi="Arial" w:cs="Arial"/>
                <w:sz w:val="20"/>
                <w:szCs w:val="20"/>
              </w:rPr>
              <w:t>PEF</w:t>
            </w:r>
            <w:r>
              <w:rPr>
                <w:rFonts w:ascii="Arial" w:eastAsia="Times New Roman" w:hAnsi="Arial" w:cs="Arial"/>
                <w:sz w:val="20"/>
                <w:szCs w:val="20"/>
              </w:rPr>
              <w:t xml:space="preserve"> zijn voorzien</w:t>
            </w:r>
            <w:r w:rsidRPr="00D83AB3">
              <w:rPr>
                <w:rFonts w:ascii="Arial" w:eastAsia="Times New Roman" w:hAnsi="Arial" w:cs="Arial"/>
                <w:sz w:val="20"/>
                <w:szCs w:val="20"/>
              </w:rPr>
              <w:t>:</w:t>
            </w:r>
          </w:p>
          <w:p w:rsidR="000D5802" w:rsidRPr="004C79A3" w:rsidRDefault="000D5802" w:rsidP="008D527D">
            <w:pPr>
              <w:pStyle w:val="Lijstalinea"/>
              <w:numPr>
                <w:ilvl w:val="1"/>
                <w:numId w:val="6"/>
              </w:numPr>
              <w:jc w:val="both"/>
              <w:rPr>
                <w:rFonts w:ascii="Arial" w:eastAsia="Times New Roman" w:hAnsi="Arial" w:cs="Arial"/>
                <w:sz w:val="20"/>
                <w:szCs w:val="20"/>
              </w:rPr>
            </w:pPr>
            <w:r w:rsidRPr="004C79A3">
              <w:rPr>
                <w:rFonts w:ascii="Arial" w:eastAsia="Times New Roman" w:hAnsi="Arial" w:cs="Arial"/>
                <w:sz w:val="20"/>
                <w:szCs w:val="20"/>
              </w:rPr>
              <w:t xml:space="preserve">De aanslagpunten moeten </w:t>
            </w:r>
            <w:r w:rsidR="002D387B" w:rsidRPr="004C79A3">
              <w:rPr>
                <w:rFonts w:ascii="Arial" w:eastAsia="Times New Roman" w:hAnsi="Arial" w:cs="Arial"/>
                <w:sz w:val="20"/>
                <w:szCs w:val="20"/>
              </w:rPr>
              <w:t xml:space="preserve">uitgevoerd </w:t>
            </w:r>
            <w:r w:rsidRPr="004C79A3">
              <w:rPr>
                <w:rFonts w:ascii="Arial" w:eastAsia="Times New Roman" w:hAnsi="Arial" w:cs="Arial"/>
                <w:sz w:val="20"/>
                <w:szCs w:val="20"/>
              </w:rPr>
              <w:t>zijn volgens ISO 1161/BS 3951 and Lloyds Register Guidance Note A. (corner fitting ISO boxcontainers)</w:t>
            </w:r>
          </w:p>
          <w:p w:rsidR="008D527D" w:rsidRPr="004C79A3" w:rsidRDefault="008D527D" w:rsidP="008D527D">
            <w:pPr>
              <w:pStyle w:val="Lijstalinea"/>
              <w:numPr>
                <w:ilvl w:val="1"/>
                <w:numId w:val="6"/>
              </w:numPr>
              <w:rPr>
                <w:rFonts w:ascii="Arial" w:eastAsia="Times New Roman" w:hAnsi="Arial" w:cs="Arial"/>
                <w:sz w:val="20"/>
                <w:szCs w:val="20"/>
              </w:rPr>
            </w:pPr>
            <w:r w:rsidRPr="004C79A3">
              <w:rPr>
                <w:rFonts w:ascii="Arial" w:eastAsia="Times New Roman" w:hAnsi="Arial" w:cs="Arial"/>
                <w:sz w:val="20"/>
                <w:szCs w:val="20"/>
              </w:rPr>
              <w:t>De pockets zijn voorzien van anti-turn corner fittings, zodat de twistlocks niet ongewild kunnen draaien.</w:t>
            </w:r>
          </w:p>
          <w:p w:rsidR="000D5802" w:rsidRPr="00784D11" w:rsidRDefault="000D5802" w:rsidP="008D527D">
            <w:pPr>
              <w:pStyle w:val="Lijstalinea"/>
              <w:numPr>
                <w:ilvl w:val="1"/>
                <w:numId w:val="6"/>
              </w:numPr>
              <w:jc w:val="both"/>
              <w:rPr>
                <w:rFonts w:ascii="Arial" w:eastAsia="Times New Roman" w:hAnsi="Arial" w:cs="Arial"/>
                <w:sz w:val="20"/>
                <w:szCs w:val="20"/>
              </w:rPr>
            </w:pPr>
            <w:r w:rsidRPr="00D83AB3">
              <w:rPr>
                <w:rFonts w:ascii="Arial" w:eastAsia="Times New Roman" w:hAnsi="Arial" w:cs="Arial"/>
                <w:sz w:val="20"/>
                <w:szCs w:val="20"/>
              </w:rPr>
              <w:t xml:space="preserve">Het </w:t>
            </w:r>
            <w:r w:rsidRPr="00784D11">
              <w:rPr>
                <w:rFonts w:ascii="Arial" w:eastAsia="Times New Roman" w:hAnsi="Arial" w:cs="Arial"/>
                <w:sz w:val="20"/>
                <w:szCs w:val="20"/>
              </w:rPr>
              <w:t xml:space="preserve">koppelen van de </w:t>
            </w:r>
            <w:r w:rsidR="0078541C">
              <w:rPr>
                <w:rFonts w:ascii="Arial" w:eastAsia="Times New Roman" w:hAnsi="Arial" w:cs="Arial"/>
                <w:sz w:val="20"/>
                <w:szCs w:val="20"/>
              </w:rPr>
              <w:t>PEF</w:t>
            </w:r>
            <w:r w:rsidRPr="00784D11">
              <w:rPr>
                <w:rFonts w:ascii="Arial" w:eastAsia="Times New Roman" w:hAnsi="Arial" w:cs="Arial"/>
                <w:sz w:val="20"/>
                <w:szCs w:val="20"/>
              </w:rPr>
              <w:t xml:space="preserve"> met de spreader moet veilig en eenvoudig plaatsvinden</w:t>
            </w:r>
          </w:p>
          <w:p w:rsidR="0078541C" w:rsidRPr="00D83AB3" w:rsidRDefault="0078541C" w:rsidP="008D527D">
            <w:pPr>
              <w:pStyle w:val="Lijstalinea"/>
              <w:numPr>
                <w:ilvl w:val="0"/>
                <w:numId w:val="6"/>
              </w:numPr>
              <w:jc w:val="both"/>
              <w:rPr>
                <w:rFonts w:ascii="Arial" w:eastAsia="Times New Roman" w:hAnsi="Arial" w:cs="Arial"/>
                <w:sz w:val="20"/>
                <w:szCs w:val="20"/>
              </w:rPr>
            </w:pPr>
            <w:r w:rsidRPr="00D83AB3">
              <w:rPr>
                <w:rFonts w:ascii="Arial" w:eastAsia="Times New Roman" w:hAnsi="Arial" w:cs="Arial"/>
                <w:sz w:val="20"/>
                <w:szCs w:val="20"/>
              </w:rPr>
              <w:t>Alle verbindingen worden uitgevoerd volgens de toepasselijke uitvoeringsnormen</w:t>
            </w:r>
          </w:p>
          <w:p w:rsidR="0078541C" w:rsidRDefault="0078541C" w:rsidP="008D527D">
            <w:pPr>
              <w:pStyle w:val="Lijstalinea"/>
              <w:numPr>
                <w:ilvl w:val="1"/>
                <w:numId w:val="6"/>
              </w:numPr>
              <w:jc w:val="both"/>
              <w:rPr>
                <w:rFonts w:ascii="Arial" w:eastAsia="Times New Roman" w:hAnsi="Arial" w:cs="Arial"/>
                <w:sz w:val="20"/>
                <w:szCs w:val="20"/>
              </w:rPr>
            </w:pPr>
            <w:r w:rsidRPr="00D83AB3">
              <w:rPr>
                <w:rFonts w:ascii="Arial" w:eastAsia="Times New Roman" w:hAnsi="Arial" w:cs="Arial"/>
                <w:sz w:val="20"/>
                <w:szCs w:val="20"/>
              </w:rPr>
              <w:t>Lasverbindingen worden uitgevoerd door een erkend lasser</w:t>
            </w:r>
          </w:p>
          <w:p w:rsidR="000D5802" w:rsidRPr="00D83AB3" w:rsidRDefault="000D5802" w:rsidP="008D527D">
            <w:pPr>
              <w:pStyle w:val="Lijstalinea"/>
              <w:numPr>
                <w:ilvl w:val="0"/>
                <w:numId w:val="6"/>
              </w:numPr>
              <w:jc w:val="both"/>
              <w:rPr>
                <w:rFonts w:ascii="Arial" w:eastAsia="Times New Roman" w:hAnsi="Arial" w:cs="Arial"/>
                <w:sz w:val="20"/>
                <w:szCs w:val="20"/>
              </w:rPr>
            </w:pPr>
            <w:r w:rsidRPr="00D83AB3">
              <w:rPr>
                <w:rFonts w:ascii="Arial" w:eastAsia="Times New Roman" w:hAnsi="Arial" w:cs="Arial"/>
                <w:sz w:val="20"/>
                <w:szCs w:val="20"/>
              </w:rPr>
              <w:t>Ter hoogte van de deur worden volgende gegevens duidelijk leesbaar voorzien (vb. kenplaat):</w:t>
            </w:r>
          </w:p>
          <w:p w:rsidR="000D5802" w:rsidRPr="00D83AB3" w:rsidRDefault="000D5802" w:rsidP="008D527D">
            <w:pPr>
              <w:pStyle w:val="Lijstalinea"/>
              <w:numPr>
                <w:ilvl w:val="1"/>
                <w:numId w:val="6"/>
              </w:numPr>
              <w:jc w:val="both"/>
              <w:rPr>
                <w:rFonts w:ascii="Arial" w:eastAsia="Times New Roman" w:hAnsi="Arial" w:cs="Arial"/>
                <w:sz w:val="20"/>
                <w:szCs w:val="20"/>
              </w:rPr>
            </w:pPr>
            <w:r w:rsidRPr="00D83AB3">
              <w:rPr>
                <w:rFonts w:ascii="Arial" w:eastAsia="Times New Roman" w:hAnsi="Arial" w:cs="Arial"/>
                <w:sz w:val="20"/>
                <w:szCs w:val="20"/>
              </w:rPr>
              <w:t>Naam constructeur</w:t>
            </w:r>
          </w:p>
          <w:p w:rsidR="000D5802" w:rsidRPr="00D83AB3" w:rsidRDefault="000D5802" w:rsidP="008D527D">
            <w:pPr>
              <w:pStyle w:val="Lijstalinea"/>
              <w:numPr>
                <w:ilvl w:val="1"/>
                <w:numId w:val="6"/>
              </w:numPr>
              <w:jc w:val="both"/>
              <w:rPr>
                <w:rFonts w:ascii="Arial" w:eastAsia="Times New Roman" w:hAnsi="Arial" w:cs="Arial"/>
                <w:sz w:val="20"/>
                <w:szCs w:val="20"/>
              </w:rPr>
            </w:pPr>
            <w:r w:rsidRPr="00D83AB3">
              <w:rPr>
                <w:rFonts w:ascii="Arial" w:eastAsia="Times New Roman" w:hAnsi="Arial" w:cs="Arial"/>
                <w:sz w:val="20"/>
                <w:szCs w:val="20"/>
              </w:rPr>
              <w:t>Fabricagejaar</w:t>
            </w:r>
          </w:p>
          <w:p w:rsidR="000D5802" w:rsidRPr="00D83AB3" w:rsidRDefault="000D5802" w:rsidP="008D527D">
            <w:pPr>
              <w:pStyle w:val="Lijstalinea"/>
              <w:numPr>
                <w:ilvl w:val="1"/>
                <w:numId w:val="6"/>
              </w:numPr>
              <w:jc w:val="both"/>
              <w:rPr>
                <w:rFonts w:ascii="Arial" w:eastAsia="Times New Roman" w:hAnsi="Arial" w:cs="Arial"/>
                <w:sz w:val="20"/>
                <w:szCs w:val="20"/>
              </w:rPr>
            </w:pPr>
            <w:r w:rsidRPr="00D83AB3">
              <w:rPr>
                <w:rFonts w:ascii="Arial" w:eastAsia="Times New Roman" w:hAnsi="Arial" w:cs="Arial"/>
                <w:sz w:val="20"/>
                <w:szCs w:val="20"/>
              </w:rPr>
              <w:t>Serie- of volgnummer</w:t>
            </w:r>
          </w:p>
          <w:p w:rsidR="000D5802" w:rsidRPr="00D83AB3" w:rsidRDefault="000D5802" w:rsidP="008D527D">
            <w:pPr>
              <w:pStyle w:val="Lijstalinea"/>
              <w:numPr>
                <w:ilvl w:val="1"/>
                <w:numId w:val="6"/>
              </w:numPr>
              <w:jc w:val="both"/>
              <w:rPr>
                <w:rFonts w:ascii="Arial" w:eastAsia="Times New Roman" w:hAnsi="Arial" w:cs="Arial"/>
                <w:sz w:val="20"/>
                <w:szCs w:val="20"/>
              </w:rPr>
            </w:pPr>
            <w:r w:rsidRPr="00D83AB3">
              <w:rPr>
                <w:rFonts w:ascii="Arial" w:eastAsia="Times New Roman" w:hAnsi="Arial" w:cs="Arial"/>
                <w:sz w:val="20"/>
                <w:szCs w:val="20"/>
              </w:rPr>
              <w:t>Eigengewicht</w:t>
            </w:r>
          </w:p>
          <w:p w:rsidR="000D5802" w:rsidRPr="00D83AB3" w:rsidRDefault="000D5802" w:rsidP="008D527D">
            <w:pPr>
              <w:pStyle w:val="Lijstalinea"/>
              <w:numPr>
                <w:ilvl w:val="1"/>
                <w:numId w:val="6"/>
              </w:numPr>
              <w:jc w:val="both"/>
              <w:rPr>
                <w:rFonts w:ascii="Arial" w:eastAsia="Times New Roman" w:hAnsi="Arial" w:cs="Arial"/>
                <w:sz w:val="20"/>
                <w:szCs w:val="20"/>
              </w:rPr>
            </w:pPr>
            <w:r w:rsidRPr="00D83AB3">
              <w:rPr>
                <w:rFonts w:ascii="Arial" w:eastAsia="Times New Roman" w:hAnsi="Arial" w:cs="Arial"/>
                <w:sz w:val="20"/>
                <w:szCs w:val="20"/>
              </w:rPr>
              <w:t>Nominale belasting</w:t>
            </w:r>
          </w:p>
          <w:p w:rsidR="000D5802" w:rsidRDefault="000D5802" w:rsidP="008D527D">
            <w:pPr>
              <w:pStyle w:val="Lijstalinea"/>
              <w:numPr>
                <w:ilvl w:val="1"/>
                <w:numId w:val="6"/>
              </w:numPr>
              <w:jc w:val="both"/>
              <w:rPr>
                <w:rFonts w:ascii="Arial" w:eastAsia="Times New Roman" w:hAnsi="Arial" w:cs="Arial"/>
                <w:sz w:val="20"/>
                <w:szCs w:val="20"/>
              </w:rPr>
            </w:pPr>
            <w:r w:rsidRPr="00D83AB3">
              <w:rPr>
                <w:rFonts w:ascii="Arial" w:eastAsia="Times New Roman" w:hAnsi="Arial" w:cs="Arial"/>
                <w:sz w:val="20"/>
                <w:szCs w:val="20"/>
              </w:rPr>
              <w:t>Maximum</w:t>
            </w:r>
            <w:r>
              <w:rPr>
                <w:rFonts w:ascii="Arial" w:eastAsia="Times New Roman" w:hAnsi="Arial" w:cs="Arial"/>
                <w:sz w:val="20"/>
                <w:szCs w:val="20"/>
              </w:rPr>
              <w:t xml:space="preserve"> aantal toegelaten personen</w:t>
            </w:r>
          </w:p>
          <w:p w:rsidR="000D5802" w:rsidRPr="000D5802" w:rsidRDefault="000D5802" w:rsidP="008D527D">
            <w:pPr>
              <w:pStyle w:val="Lijstalinea"/>
              <w:numPr>
                <w:ilvl w:val="1"/>
                <w:numId w:val="6"/>
              </w:numPr>
              <w:jc w:val="both"/>
              <w:rPr>
                <w:rFonts w:ascii="Arial" w:eastAsia="Times New Roman" w:hAnsi="Arial" w:cs="Arial"/>
                <w:sz w:val="20"/>
                <w:szCs w:val="20"/>
              </w:rPr>
            </w:pPr>
            <w:r w:rsidRPr="000D5802">
              <w:rPr>
                <w:rFonts w:ascii="Arial" w:eastAsia="Times New Roman" w:hAnsi="Arial" w:cs="Arial"/>
                <w:sz w:val="20"/>
                <w:szCs w:val="20"/>
              </w:rPr>
              <w:t>Bedrijfsnummer</w:t>
            </w:r>
          </w:p>
          <w:p w:rsidR="000D5802" w:rsidRPr="00784D11" w:rsidRDefault="000D5802" w:rsidP="008D527D">
            <w:pPr>
              <w:pStyle w:val="Lijstalinea"/>
              <w:numPr>
                <w:ilvl w:val="0"/>
                <w:numId w:val="6"/>
              </w:numPr>
              <w:jc w:val="both"/>
              <w:rPr>
                <w:rFonts w:ascii="Arial" w:eastAsia="Times New Roman" w:hAnsi="Arial" w:cs="Arial"/>
                <w:sz w:val="20"/>
                <w:szCs w:val="20"/>
              </w:rPr>
            </w:pPr>
            <w:r w:rsidRPr="00784D11">
              <w:rPr>
                <w:rFonts w:ascii="Arial" w:eastAsia="Times New Roman" w:hAnsi="Arial" w:cs="Arial"/>
                <w:sz w:val="20"/>
                <w:szCs w:val="20"/>
              </w:rPr>
              <w:t xml:space="preserve">Gebod-pictogrammen moeten voldoende groot en leesbaar aangebracht zijn: VeiligheidsHelm, veiligheidsschoenen, verplicht radiocontact, </w:t>
            </w:r>
            <w:r w:rsidR="00390742">
              <w:rPr>
                <w:rFonts w:ascii="Arial" w:eastAsia="Times New Roman" w:hAnsi="Arial" w:cs="Arial"/>
                <w:sz w:val="20"/>
                <w:szCs w:val="20"/>
              </w:rPr>
              <w:t>fluo-reflecterende kledij (hesje)</w:t>
            </w:r>
          </w:p>
          <w:p w:rsidR="00261A75" w:rsidRPr="000D7DE2" w:rsidRDefault="00D83AB3" w:rsidP="008D527D">
            <w:pPr>
              <w:pStyle w:val="Lijstalinea"/>
              <w:numPr>
                <w:ilvl w:val="0"/>
                <w:numId w:val="6"/>
              </w:numPr>
              <w:jc w:val="both"/>
              <w:rPr>
                <w:rFonts w:ascii="Arial" w:eastAsia="Times New Roman" w:hAnsi="Arial" w:cs="Arial"/>
                <w:sz w:val="20"/>
                <w:szCs w:val="20"/>
              </w:rPr>
            </w:pPr>
            <w:r w:rsidRPr="00D83AB3">
              <w:rPr>
                <w:rFonts w:ascii="Arial" w:hAnsi="Arial" w:cs="Arial"/>
                <w:sz w:val="20"/>
                <w:szCs w:val="20"/>
              </w:rPr>
              <w:t>De nodig</w:t>
            </w:r>
            <w:r w:rsidR="00C907D0">
              <w:rPr>
                <w:rFonts w:ascii="Arial" w:hAnsi="Arial" w:cs="Arial"/>
                <w:sz w:val="20"/>
                <w:szCs w:val="20"/>
              </w:rPr>
              <w:t>e gebruiks-, onderhoud- en controle-instructies moeten meegeleverd worden</w:t>
            </w:r>
          </w:p>
          <w:p w:rsidR="00523499" w:rsidRPr="001603DD" w:rsidRDefault="00523499" w:rsidP="008D527D">
            <w:pPr>
              <w:pStyle w:val="Lijstalinea"/>
              <w:numPr>
                <w:ilvl w:val="0"/>
                <w:numId w:val="6"/>
              </w:numPr>
              <w:jc w:val="both"/>
              <w:rPr>
                <w:rFonts w:ascii="Arial" w:eastAsia="Times New Roman" w:hAnsi="Arial" w:cs="Arial"/>
                <w:sz w:val="20"/>
                <w:szCs w:val="20"/>
              </w:rPr>
            </w:pPr>
            <w:r w:rsidRPr="001603DD">
              <w:rPr>
                <w:rFonts w:ascii="Arial" w:eastAsia="Times New Roman" w:hAnsi="Arial" w:cs="Arial"/>
                <w:sz w:val="20"/>
                <w:szCs w:val="20"/>
              </w:rPr>
              <w:lastRenderedPageBreak/>
              <w:t xml:space="preserve">Voorzieningen voor valbeveiliging zijn </w:t>
            </w:r>
            <w:r>
              <w:rPr>
                <w:rFonts w:ascii="Arial" w:eastAsia="Times New Roman" w:hAnsi="Arial" w:cs="Arial"/>
                <w:sz w:val="20"/>
                <w:szCs w:val="20"/>
              </w:rPr>
              <w:t>aanwezig</w:t>
            </w:r>
            <w:r w:rsidRPr="001603DD">
              <w:rPr>
                <w:rFonts w:ascii="Arial" w:eastAsia="Times New Roman" w:hAnsi="Arial" w:cs="Arial"/>
                <w:sz w:val="20"/>
                <w:szCs w:val="20"/>
              </w:rPr>
              <w:t xml:space="preserve"> </w:t>
            </w:r>
            <w:r w:rsidR="0093163A" w:rsidRPr="0093163A">
              <w:rPr>
                <w:rFonts w:ascii="Arial" w:eastAsia="Times New Roman" w:hAnsi="Arial" w:cs="Arial"/>
                <w:b/>
                <w:sz w:val="20"/>
                <w:szCs w:val="20"/>
                <w:u w:val="single"/>
              </w:rPr>
              <w:t>in</w:t>
            </w:r>
            <w:r w:rsidRPr="001603DD">
              <w:rPr>
                <w:rFonts w:ascii="Arial" w:eastAsia="Times New Roman" w:hAnsi="Arial" w:cs="Arial"/>
                <w:sz w:val="20"/>
                <w:szCs w:val="20"/>
              </w:rPr>
              <w:t xml:space="preserve"> de </w:t>
            </w:r>
            <w:r w:rsidR="0078541C">
              <w:rPr>
                <w:rFonts w:ascii="Arial" w:eastAsia="Times New Roman" w:hAnsi="Arial" w:cs="Arial"/>
                <w:sz w:val="20"/>
                <w:szCs w:val="20"/>
              </w:rPr>
              <w:t>PEF</w:t>
            </w:r>
            <w:r>
              <w:rPr>
                <w:rFonts w:ascii="Arial" w:eastAsia="Times New Roman" w:hAnsi="Arial" w:cs="Arial"/>
                <w:sz w:val="20"/>
                <w:szCs w:val="20"/>
              </w:rPr>
              <w:t xml:space="preserve"> en voldoen aan onderstaande voorwaarden:</w:t>
            </w:r>
          </w:p>
          <w:p w:rsidR="0078541C" w:rsidRDefault="0078541C" w:rsidP="008D527D">
            <w:pPr>
              <w:pStyle w:val="Lijstalinea"/>
              <w:numPr>
                <w:ilvl w:val="2"/>
                <w:numId w:val="6"/>
              </w:numPr>
              <w:jc w:val="both"/>
              <w:rPr>
                <w:rFonts w:ascii="Arial" w:eastAsia="Times New Roman" w:hAnsi="Arial" w:cs="Arial"/>
                <w:sz w:val="20"/>
                <w:szCs w:val="20"/>
              </w:rPr>
            </w:pPr>
            <w:r>
              <w:rPr>
                <w:rFonts w:ascii="Arial" w:eastAsia="Times New Roman" w:hAnsi="Arial" w:cs="Arial"/>
                <w:sz w:val="20"/>
                <w:szCs w:val="20"/>
              </w:rPr>
              <w:t xml:space="preserve">de aanslagpunten zijn in voldoende aantal aanwezig (minstens 6), waarvan minstens 2 ter hoogte van elke deur voorzien zijn </w:t>
            </w:r>
          </w:p>
          <w:p w:rsidR="00523499" w:rsidRPr="001603DD" w:rsidRDefault="00523499" w:rsidP="008D527D">
            <w:pPr>
              <w:pStyle w:val="Lijstalinea"/>
              <w:numPr>
                <w:ilvl w:val="2"/>
                <w:numId w:val="6"/>
              </w:numPr>
              <w:jc w:val="both"/>
              <w:rPr>
                <w:rFonts w:ascii="Arial" w:eastAsia="Times New Roman" w:hAnsi="Arial" w:cs="Arial"/>
                <w:sz w:val="20"/>
                <w:szCs w:val="20"/>
              </w:rPr>
            </w:pPr>
            <w:r>
              <w:rPr>
                <w:rFonts w:ascii="Arial" w:eastAsia="Times New Roman" w:hAnsi="Arial" w:cs="Arial"/>
                <w:sz w:val="20"/>
                <w:szCs w:val="20"/>
              </w:rPr>
              <w:t xml:space="preserve">de </w:t>
            </w:r>
            <w:r w:rsidRPr="001603DD">
              <w:rPr>
                <w:rFonts w:ascii="Arial" w:eastAsia="Times New Roman" w:hAnsi="Arial" w:cs="Arial"/>
                <w:sz w:val="20"/>
                <w:szCs w:val="20"/>
              </w:rPr>
              <w:t xml:space="preserve">aanslagpunten voor </w:t>
            </w:r>
            <w:r>
              <w:rPr>
                <w:rFonts w:ascii="Arial" w:eastAsia="Times New Roman" w:hAnsi="Arial" w:cs="Arial"/>
                <w:sz w:val="20"/>
                <w:szCs w:val="20"/>
              </w:rPr>
              <w:t>valbeveiliging zijn</w:t>
            </w:r>
            <w:r w:rsidRPr="001603DD">
              <w:rPr>
                <w:rFonts w:ascii="Arial" w:eastAsia="Times New Roman" w:hAnsi="Arial" w:cs="Arial"/>
                <w:sz w:val="20"/>
                <w:szCs w:val="20"/>
              </w:rPr>
              <w:t xml:space="preserve"> conform NBN EN 795</w:t>
            </w:r>
          </w:p>
          <w:p w:rsidR="00523499" w:rsidRPr="001603DD" w:rsidRDefault="00523499" w:rsidP="008D527D">
            <w:pPr>
              <w:pStyle w:val="Lijstalinea"/>
              <w:numPr>
                <w:ilvl w:val="2"/>
                <w:numId w:val="6"/>
              </w:numPr>
              <w:jc w:val="both"/>
              <w:rPr>
                <w:rFonts w:ascii="Arial" w:eastAsia="Times New Roman" w:hAnsi="Arial" w:cs="Arial"/>
                <w:sz w:val="20"/>
                <w:szCs w:val="20"/>
              </w:rPr>
            </w:pPr>
            <w:r w:rsidRPr="001603DD">
              <w:rPr>
                <w:rFonts w:ascii="Arial" w:eastAsia="Times New Roman" w:hAnsi="Arial" w:cs="Arial"/>
                <w:sz w:val="20"/>
                <w:szCs w:val="20"/>
              </w:rPr>
              <w:t xml:space="preserve">de aanslagpunten zijn duidelijk gemarkeerd </w:t>
            </w:r>
            <w:r w:rsidR="0093163A">
              <w:rPr>
                <w:rFonts w:ascii="Arial" w:eastAsia="Times New Roman" w:hAnsi="Arial" w:cs="Arial"/>
                <w:sz w:val="20"/>
                <w:szCs w:val="20"/>
              </w:rPr>
              <w:t>(kleur verschillend van wit</w:t>
            </w:r>
            <w:r>
              <w:rPr>
                <w:rFonts w:ascii="Arial" w:eastAsia="Times New Roman" w:hAnsi="Arial" w:cs="Arial"/>
                <w:sz w:val="20"/>
                <w:szCs w:val="20"/>
              </w:rPr>
              <w:t xml:space="preserve">) </w:t>
            </w:r>
            <w:r w:rsidRPr="001603DD">
              <w:rPr>
                <w:rFonts w:ascii="Arial" w:eastAsia="Times New Roman" w:hAnsi="Arial" w:cs="Arial"/>
                <w:sz w:val="20"/>
                <w:szCs w:val="20"/>
              </w:rPr>
              <w:t>en herkenbaar</w:t>
            </w:r>
          </w:p>
          <w:p w:rsidR="00523499" w:rsidRDefault="00523499" w:rsidP="008D527D">
            <w:pPr>
              <w:pStyle w:val="Lijstalinea"/>
              <w:numPr>
                <w:ilvl w:val="2"/>
                <w:numId w:val="6"/>
              </w:numPr>
              <w:jc w:val="both"/>
              <w:rPr>
                <w:rFonts w:ascii="Arial" w:eastAsia="Times New Roman" w:hAnsi="Arial" w:cs="Arial"/>
                <w:sz w:val="20"/>
                <w:szCs w:val="20"/>
              </w:rPr>
            </w:pPr>
            <w:r>
              <w:rPr>
                <w:rFonts w:ascii="Arial" w:eastAsia="Times New Roman" w:hAnsi="Arial" w:cs="Arial"/>
                <w:sz w:val="20"/>
                <w:szCs w:val="20"/>
              </w:rPr>
              <w:t>de aanslagpunten dienen bij voorkeur in de hoogte opgesteld te staan</w:t>
            </w:r>
          </w:p>
          <w:p w:rsidR="00523499" w:rsidRDefault="00523499" w:rsidP="008D527D">
            <w:pPr>
              <w:pStyle w:val="Lijstalinea"/>
              <w:numPr>
                <w:ilvl w:val="2"/>
                <w:numId w:val="6"/>
              </w:numPr>
              <w:jc w:val="both"/>
              <w:rPr>
                <w:rFonts w:ascii="Arial" w:eastAsia="Times New Roman" w:hAnsi="Arial" w:cs="Arial"/>
                <w:sz w:val="20"/>
                <w:szCs w:val="20"/>
              </w:rPr>
            </w:pPr>
            <w:r>
              <w:rPr>
                <w:rFonts w:ascii="Arial" w:eastAsia="Times New Roman" w:hAnsi="Arial" w:cs="Arial"/>
                <w:sz w:val="20"/>
                <w:szCs w:val="20"/>
              </w:rPr>
              <w:t>de aanslagpunten moeten zodanig opgesteld zijn dat de kans op beschadiging</w:t>
            </w:r>
            <w:r w:rsidR="003A2B7C">
              <w:rPr>
                <w:rFonts w:ascii="Arial" w:eastAsia="Times New Roman" w:hAnsi="Arial" w:cs="Arial"/>
                <w:sz w:val="20"/>
                <w:szCs w:val="20"/>
              </w:rPr>
              <w:t xml:space="preserve"> ervan </w:t>
            </w:r>
            <w:r>
              <w:rPr>
                <w:rFonts w:ascii="Arial" w:eastAsia="Times New Roman" w:hAnsi="Arial" w:cs="Arial"/>
                <w:sz w:val="20"/>
                <w:szCs w:val="20"/>
              </w:rPr>
              <w:t xml:space="preserve">minimaals is </w:t>
            </w:r>
          </w:p>
          <w:p w:rsidR="00986BE2" w:rsidRDefault="00986BE2" w:rsidP="00986BE2">
            <w:pPr>
              <w:pStyle w:val="Lijstalinea"/>
              <w:ind w:left="360"/>
              <w:jc w:val="both"/>
              <w:rPr>
                <w:rFonts w:ascii="Arial" w:eastAsia="Times New Roman" w:hAnsi="Arial" w:cs="Arial"/>
                <w:sz w:val="20"/>
                <w:szCs w:val="20"/>
              </w:rPr>
            </w:pPr>
          </w:p>
          <w:p w:rsidR="00986BE2" w:rsidRPr="008D5F8D" w:rsidRDefault="00986BE2" w:rsidP="003A2B7C">
            <w:pPr>
              <w:pStyle w:val="Lijstalinea"/>
              <w:ind w:left="0"/>
              <w:jc w:val="both"/>
              <w:rPr>
                <w:rFonts w:ascii="Arial" w:eastAsia="Times New Roman" w:hAnsi="Arial" w:cs="Arial"/>
                <w:sz w:val="20"/>
                <w:szCs w:val="20"/>
                <w:u w:val="single"/>
              </w:rPr>
            </w:pPr>
            <w:r w:rsidRPr="008D5F8D">
              <w:rPr>
                <w:rFonts w:ascii="Arial" w:hAnsi="Arial" w:cs="Arial"/>
                <w:sz w:val="20"/>
                <w:szCs w:val="20"/>
                <w:u w:val="single"/>
              </w:rPr>
              <w:t>Principe-schets: Vorm en uitzicht zijn i</w:t>
            </w:r>
            <w:r>
              <w:rPr>
                <w:rFonts w:ascii="Arial" w:hAnsi="Arial" w:cs="Arial"/>
                <w:sz w:val="20"/>
                <w:szCs w:val="20"/>
                <w:u w:val="single"/>
              </w:rPr>
              <w:t>n</w:t>
            </w:r>
            <w:r w:rsidRPr="008D5F8D">
              <w:rPr>
                <w:rFonts w:ascii="Arial" w:hAnsi="Arial" w:cs="Arial"/>
                <w:sz w:val="20"/>
                <w:szCs w:val="20"/>
                <w:u w:val="single"/>
              </w:rPr>
              <w:t>dicatief</w:t>
            </w:r>
          </w:p>
          <w:p w:rsidR="00986BE2" w:rsidRPr="00784D11" w:rsidRDefault="00B60ED4" w:rsidP="00B60ED4">
            <w:pPr>
              <w:pStyle w:val="Lijstalinea"/>
              <w:ind w:left="34"/>
              <w:jc w:val="center"/>
              <w:rPr>
                <w:rFonts w:ascii="Arial" w:eastAsia="Times New Roman" w:hAnsi="Arial" w:cs="Arial"/>
                <w:sz w:val="20"/>
                <w:szCs w:val="20"/>
              </w:rPr>
            </w:pPr>
            <w:r>
              <w:object w:dxaOrig="22545" w:dyaOrig="14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09.75pt" o:ole="">
                  <v:imagedata r:id="rId8" o:title=""/>
                </v:shape>
                <o:OLEObject Type="Embed" ProgID="Visio.Drawing.15" ShapeID="_x0000_i1025" DrawAspect="Content" ObjectID="_1734524494" r:id="rId9"/>
              </w:object>
            </w:r>
          </w:p>
        </w:tc>
      </w:tr>
    </w:tbl>
    <w:p w:rsidR="00C907D0" w:rsidRDefault="00C907D0"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rsidTr="000662C3">
        <w:tc>
          <w:tcPr>
            <w:tcW w:w="10774" w:type="dxa"/>
          </w:tcPr>
          <w:p w:rsidR="00CE3C10" w:rsidRPr="00456748" w:rsidRDefault="000D7DE2" w:rsidP="00CE446D">
            <w:pPr>
              <w:rPr>
                <w:sz w:val="20"/>
                <w:szCs w:val="20"/>
              </w:rPr>
            </w:pPr>
            <w:r>
              <w:rPr>
                <w:sz w:val="20"/>
                <w:szCs w:val="20"/>
              </w:rPr>
              <w:t>B</w:t>
            </w:r>
            <w:r w:rsidR="00CE3C10" w:rsidRPr="00456748">
              <w:rPr>
                <w:sz w:val="20"/>
                <w:szCs w:val="20"/>
              </w:rPr>
              <w:t>ij de levering moet de leverancier aan de cliënt een document bezorgen waarin de naleving van de bij de bestelling geformuleerde voorwaarden en bijkomende veiligheidseisen verantwoord wordt.</w:t>
            </w:r>
            <w:r w:rsidR="00552059" w:rsidRPr="00456748">
              <w:rPr>
                <w:sz w:val="20"/>
                <w:szCs w:val="20"/>
              </w:rPr>
              <w:t xml:space="preserve"> (</w:t>
            </w:r>
            <w:r w:rsidR="002A4475">
              <w:rPr>
                <w:sz w:val="20"/>
                <w:szCs w:val="20"/>
              </w:rPr>
              <w:t>art 8.2 van KB arbeidsmiddelen</w:t>
            </w:r>
            <w:r w:rsidR="00552059" w:rsidRPr="00456748">
              <w:rPr>
                <w:sz w:val="20"/>
                <w:szCs w:val="20"/>
              </w:rPr>
              <w:t>)</w:t>
            </w:r>
          </w:p>
        </w:tc>
      </w:tr>
    </w:tbl>
    <w:p w:rsidR="00CE3C10" w:rsidRDefault="00CE3C10" w:rsidP="00261A75">
      <w:pPr>
        <w:rPr>
          <w:sz w:val="20"/>
          <w:szCs w:val="20"/>
        </w:rPr>
      </w:pPr>
    </w:p>
    <w:tbl>
      <w:tblPr>
        <w:tblW w:w="10774" w:type="dxa"/>
        <w:tblInd w:w="-743" w:type="dxa"/>
        <w:tblLook w:val="00A0" w:firstRow="1" w:lastRow="0" w:firstColumn="1" w:lastColumn="0" w:noHBand="0" w:noVBand="0"/>
      </w:tblPr>
      <w:tblGrid>
        <w:gridCol w:w="3591"/>
        <w:gridCol w:w="3591"/>
        <w:gridCol w:w="3592"/>
      </w:tblGrid>
      <w:tr w:rsidR="00CE3C10" w:rsidRPr="00456748" w:rsidTr="000662C3">
        <w:trPr>
          <w:trHeight w:val="1610"/>
        </w:trPr>
        <w:tc>
          <w:tcPr>
            <w:tcW w:w="3591" w:type="dxa"/>
          </w:tcPr>
          <w:p w:rsidR="00CE3C10" w:rsidRPr="00456748" w:rsidRDefault="00CE3C10" w:rsidP="00456748">
            <w:pPr>
              <w:ind w:right="-97"/>
              <w:rPr>
                <w:sz w:val="20"/>
                <w:szCs w:val="20"/>
              </w:rPr>
            </w:pPr>
            <w:permStart w:id="1424886866" w:edGrp="everyone" w:colFirst="1" w:colLast="1"/>
            <w:permStart w:id="2003989080" w:edGrp="everyone" w:colFirst="2" w:colLast="2"/>
            <w:r w:rsidRPr="00456748">
              <w:rPr>
                <w:sz w:val="20"/>
                <w:szCs w:val="20"/>
              </w:rPr>
              <w:t>naam en handtekening van de aankoopverantwoordelijke of van zijn/haar plaatsvervanger</w:t>
            </w:r>
          </w:p>
          <w:p w:rsidR="00CE3C10" w:rsidRPr="00456748" w:rsidRDefault="00CE3C10" w:rsidP="00261A75">
            <w:pPr>
              <w:rPr>
                <w:sz w:val="20"/>
                <w:szCs w:val="20"/>
              </w:rPr>
            </w:pPr>
          </w:p>
          <w:p w:rsidR="00CE3C10" w:rsidRDefault="00CE3C10" w:rsidP="00261A75">
            <w:pPr>
              <w:rPr>
                <w:sz w:val="20"/>
                <w:szCs w:val="20"/>
              </w:rPr>
            </w:pPr>
          </w:p>
          <w:p w:rsidR="004C79A3" w:rsidRPr="00456748" w:rsidRDefault="004C79A3" w:rsidP="00261A75">
            <w:pPr>
              <w:rPr>
                <w:sz w:val="20"/>
                <w:szCs w:val="20"/>
              </w:rPr>
            </w:pPr>
          </w:p>
          <w:p w:rsidR="00CE3C10" w:rsidRPr="00456748" w:rsidRDefault="00D176FE" w:rsidP="00261A75">
            <w:pPr>
              <w:rPr>
                <w:sz w:val="20"/>
                <w:szCs w:val="20"/>
              </w:rPr>
            </w:pPr>
            <w:r>
              <w:rPr>
                <w:sz w:val="20"/>
                <w:szCs w:val="20"/>
              </w:rPr>
              <w:fldChar w:fldCharType="begin">
                <w:ffData>
                  <w:name w:val="Text13"/>
                  <w:enabled/>
                  <w:calcOnExit w:val="0"/>
                  <w:textInput/>
                </w:ffData>
              </w:fldChar>
            </w:r>
            <w:bookmarkStart w:id="8" w:name="Text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p w:rsidR="00CE3C10" w:rsidRPr="00456748" w:rsidRDefault="00CE3C10" w:rsidP="00261A75">
            <w:pPr>
              <w:rPr>
                <w:sz w:val="20"/>
                <w:szCs w:val="20"/>
              </w:rPr>
            </w:pPr>
            <w:r w:rsidRPr="00456748">
              <w:rPr>
                <w:sz w:val="20"/>
                <w:szCs w:val="20"/>
              </w:rPr>
              <w:t xml:space="preserve">datum: </w:t>
            </w:r>
            <w:r w:rsidR="00D176FE">
              <w:rPr>
                <w:sz w:val="20"/>
                <w:szCs w:val="20"/>
              </w:rPr>
              <w:fldChar w:fldCharType="begin">
                <w:ffData>
                  <w:name w:val="Text11"/>
                  <w:enabled/>
                  <w:calcOnExit w:val="0"/>
                  <w:textInput/>
                </w:ffData>
              </w:fldChar>
            </w:r>
            <w:bookmarkStart w:id="9" w:name="Text11"/>
            <w:r w:rsidR="00D176FE">
              <w:rPr>
                <w:sz w:val="20"/>
                <w:szCs w:val="20"/>
              </w:rPr>
              <w:instrText xml:space="preserve"> FORMTEXT </w:instrText>
            </w:r>
            <w:r w:rsidR="00D176FE">
              <w:rPr>
                <w:sz w:val="20"/>
                <w:szCs w:val="20"/>
              </w:rPr>
            </w:r>
            <w:r w:rsidR="00D176FE">
              <w:rPr>
                <w:sz w:val="20"/>
                <w:szCs w:val="20"/>
              </w:rPr>
              <w:fldChar w:fldCharType="separate"/>
            </w:r>
            <w:r w:rsidR="00D176FE">
              <w:rPr>
                <w:noProof/>
                <w:sz w:val="20"/>
                <w:szCs w:val="20"/>
              </w:rPr>
              <w:t> </w:t>
            </w:r>
            <w:r w:rsidR="00D176FE">
              <w:rPr>
                <w:noProof/>
                <w:sz w:val="20"/>
                <w:szCs w:val="20"/>
              </w:rPr>
              <w:t> </w:t>
            </w:r>
            <w:r w:rsidR="00D176FE">
              <w:rPr>
                <w:noProof/>
                <w:sz w:val="20"/>
                <w:szCs w:val="20"/>
              </w:rPr>
              <w:t> </w:t>
            </w:r>
            <w:r w:rsidR="00D176FE">
              <w:rPr>
                <w:noProof/>
                <w:sz w:val="20"/>
                <w:szCs w:val="20"/>
              </w:rPr>
              <w:t> </w:t>
            </w:r>
            <w:r w:rsidR="00D176FE">
              <w:rPr>
                <w:noProof/>
                <w:sz w:val="20"/>
                <w:szCs w:val="20"/>
              </w:rPr>
              <w:t> </w:t>
            </w:r>
            <w:r w:rsidR="00D176FE">
              <w:rPr>
                <w:sz w:val="20"/>
                <w:szCs w:val="20"/>
              </w:rPr>
              <w:fldChar w:fldCharType="end"/>
            </w:r>
            <w:bookmarkEnd w:id="9"/>
          </w:p>
        </w:tc>
        <w:tc>
          <w:tcPr>
            <w:tcW w:w="3591" w:type="dxa"/>
          </w:tcPr>
          <w:p w:rsidR="00CE3C10" w:rsidRDefault="00CE3C10" w:rsidP="00456748">
            <w:pPr>
              <w:ind w:right="-120"/>
              <w:rPr>
                <w:sz w:val="20"/>
                <w:szCs w:val="20"/>
              </w:rPr>
            </w:pPr>
            <w:r w:rsidRPr="00456748">
              <w:rPr>
                <w:sz w:val="20"/>
                <w:szCs w:val="20"/>
              </w:rPr>
              <w:t xml:space="preserve">naam en handtekening van het hoofd of een adjunct van de </w:t>
            </w:r>
            <w:r w:rsidR="00DF56A8">
              <w:rPr>
                <w:sz w:val="20"/>
                <w:szCs w:val="20"/>
              </w:rPr>
              <w:t>GIDPB</w:t>
            </w:r>
          </w:p>
          <w:p w:rsidR="00DF56A8" w:rsidRPr="00456748" w:rsidRDefault="00DF56A8" w:rsidP="00456748">
            <w:pPr>
              <w:ind w:right="-120"/>
              <w:rPr>
                <w:sz w:val="20"/>
                <w:szCs w:val="20"/>
              </w:rPr>
            </w:pPr>
          </w:p>
          <w:p w:rsidR="00CE3C10" w:rsidRDefault="00CE3C10" w:rsidP="00261A75">
            <w:pPr>
              <w:rPr>
                <w:sz w:val="20"/>
                <w:szCs w:val="20"/>
              </w:rPr>
            </w:pPr>
          </w:p>
          <w:p w:rsidR="004C79A3" w:rsidRPr="00456748" w:rsidRDefault="004C79A3" w:rsidP="00261A75">
            <w:pPr>
              <w:rPr>
                <w:sz w:val="20"/>
                <w:szCs w:val="20"/>
              </w:rPr>
            </w:pPr>
          </w:p>
          <w:p w:rsidR="00CE3C10" w:rsidRPr="00456748" w:rsidRDefault="00CE3C10" w:rsidP="00261A75">
            <w:pPr>
              <w:rPr>
                <w:sz w:val="20"/>
                <w:szCs w:val="20"/>
              </w:rPr>
            </w:pPr>
          </w:p>
          <w:p w:rsidR="00CE3C10" w:rsidRPr="00456748" w:rsidRDefault="00D176FE" w:rsidP="00261A75">
            <w:pPr>
              <w:rPr>
                <w:sz w:val="20"/>
                <w:szCs w:val="20"/>
              </w:rPr>
            </w:pPr>
            <w:r>
              <w:rPr>
                <w:sz w:val="20"/>
                <w:szCs w:val="20"/>
              </w:rPr>
              <w:fldChar w:fldCharType="begin">
                <w:ffData>
                  <w:name w:val="Text12"/>
                  <w:enabled/>
                  <w:calcOnExit w:val="0"/>
                  <w:textInput/>
                </w:ffData>
              </w:fldChar>
            </w:r>
            <w:bookmarkStart w:id="10" w:name="Text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p w:rsidR="00CE3C10" w:rsidRPr="00456748" w:rsidRDefault="00CE3C10" w:rsidP="00261A75">
            <w:pPr>
              <w:rPr>
                <w:sz w:val="20"/>
                <w:szCs w:val="20"/>
              </w:rPr>
            </w:pPr>
            <w:r w:rsidRPr="00456748">
              <w:rPr>
                <w:sz w:val="20"/>
                <w:szCs w:val="20"/>
              </w:rPr>
              <w:t>datum:</w:t>
            </w:r>
            <w:r w:rsidR="00D176FE">
              <w:rPr>
                <w:sz w:val="20"/>
                <w:szCs w:val="20"/>
              </w:rPr>
              <w:fldChar w:fldCharType="begin">
                <w:ffData>
                  <w:name w:val="Text10"/>
                  <w:enabled/>
                  <w:calcOnExit w:val="0"/>
                  <w:textInput/>
                </w:ffData>
              </w:fldChar>
            </w:r>
            <w:bookmarkStart w:id="11" w:name="Text10"/>
            <w:r w:rsidR="00D176FE">
              <w:rPr>
                <w:sz w:val="20"/>
                <w:szCs w:val="20"/>
              </w:rPr>
              <w:instrText xml:space="preserve"> FORMTEXT </w:instrText>
            </w:r>
            <w:r w:rsidR="00D176FE">
              <w:rPr>
                <w:sz w:val="20"/>
                <w:szCs w:val="20"/>
              </w:rPr>
            </w:r>
            <w:r w:rsidR="00D176FE">
              <w:rPr>
                <w:sz w:val="20"/>
                <w:szCs w:val="20"/>
              </w:rPr>
              <w:fldChar w:fldCharType="separate"/>
            </w:r>
            <w:r w:rsidR="00D176FE">
              <w:rPr>
                <w:noProof/>
                <w:sz w:val="20"/>
                <w:szCs w:val="20"/>
              </w:rPr>
              <w:t> </w:t>
            </w:r>
            <w:r w:rsidR="00D176FE">
              <w:rPr>
                <w:noProof/>
                <w:sz w:val="20"/>
                <w:szCs w:val="20"/>
              </w:rPr>
              <w:t> </w:t>
            </w:r>
            <w:r w:rsidR="00D176FE">
              <w:rPr>
                <w:noProof/>
                <w:sz w:val="20"/>
                <w:szCs w:val="20"/>
              </w:rPr>
              <w:t> </w:t>
            </w:r>
            <w:r w:rsidR="00D176FE">
              <w:rPr>
                <w:noProof/>
                <w:sz w:val="20"/>
                <w:szCs w:val="20"/>
              </w:rPr>
              <w:t> </w:t>
            </w:r>
            <w:r w:rsidR="00D176FE">
              <w:rPr>
                <w:noProof/>
                <w:sz w:val="20"/>
                <w:szCs w:val="20"/>
              </w:rPr>
              <w:t> </w:t>
            </w:r>
            <w:r w:rsidR="00D176FE">
              <w:rPr>
                <w:sz w:val="20"/>
                <w:szCs w:val="20"/>
              </w:rPr>
              <w:fldChar w:fldCharType="end"/>
            </w:r>
            <w:bookmarkEnd w:id="11"/>
          </w:p>
        </w:tc>
        <w:tc>
          <w:tcPr>
            <w:tcW w:w="3592" w:type="dxa"/>
          </w:tcPr>
          <w:p w:rsidR="00CE3C10" w:rsidRPr="00456748" w:rsidRDefault="00CE3C10" w:rsidP="00261A75">
            <w:pPr>
              <w:rPr>
                <w:sz w:val="20"/>
                <w:szCs w:val="20"/>
              </w:rPr>
            </w:pPr>
            <w:r w:rsidRPr="00456748">
              <w:rPr>
                <w:sz w:val="20"/>
                <w:szCs w:val="20"/>
              </w:rPr>
              <w:t>naam en handtekening van de Arbeidsgeneesheer</w:t>
            </w:r>
          </w:p>
          <w:p w:rsidR="00CE3C10" w:rsidRPr="00456748" w:rsidRDefault="00CE3C10" w:rsidP="00261A75">
            <w:pPr>
              <w:rPr>
                <w:sz w:val="20"/>
                <w:szCs w:val="20"/>
              </w:rPr>
            </w:pPr>
          </w:p>
          <w:p w:rsidR="00CE3C10" w:rsidRDefault="00CE3C10" w:rsidP="00261A75">
            <w:pPr>
              <w:rPr>
                <w:sz w:val="20"/>
                <w:szCs w:val="20"/>
              </w:rPr>
            </w:pPr>
          </w:p>
          <w:p w:rsidR="004C79A3" w:rsidRPr="00456748" w:rsidRDefault="004C79A3" w:rsidP="00261A75">
            <w:pPr>
              <w:rPr>
                <w:sz w:val="20"/>
                <w:szCs w:val="20"/>
              </w:rPr>
            </w:pPr>
          </w:p>
          <w:p w:rsidR="00CE3C10" w:rsidRPr="00456748" w:rsidRDefault="00CE3C10" w:rsidP="00261A75">
            <w:pPr>
              <w:rPr>
                <w:sz w:val="20"/>
                <w:szCs w:val="20"/>
              </w:rPr>
            </w:pPr>
          </w:p>
          <w:p w:rsidR="00CE3C10" w:rsidRPr="00456748" w:rsidRDefault="00D176FE" w:rsidP="00261A75">
            <w:pPr>
              <w:rPr>
                <w:sz w:val="20"/>
                <w:szCs w:val="20"/>
              </w:rPr>
            </w:pPr>
            <w:r>
              <w:rPr>
                <w:sz w:val="20"/>
                <w:szCs w:val="20"/>
              </w:rPr>
              <w:fldChar w:fldCharType="begin">
                <w:ffData>
                  <w:name w:val="Text14"/>
                  <w:enabled/>
                  <w:calcOnExit w:val="0"/>
                  <w:textInput/>
                </w:ffData>
              </w:fldChar>
            </w:r>
            <w:bookmarkStart w:id="12"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p w:rsidR="00CE3C10" w:rsidRPr="00456748" w:rsidRDefault="00CE3C10" w:rsidP="00261A75">
            <w:pPr>
              <w:rPr>
                <w:sz w:val="20"/>
                <w:szCs w:val="20"/>
              </w:rPr>
            </w:pPr>
            <w:r w:rsidRPr="00456748">
              <w:rPr>
                <w:sz w:val="20"/>
                <w:szCs w:val="20"/>
              </w:rPr>
              <w:t>datum:</w:t>
            </w:r>
            <w:r w:rsidR="00D176FE">
              <w:rPr>
                <w:sz w:val="20"/>
                <w:szCs w:val="20"/>
              </w:rPr>
              <w:fldChar w:fldCharType="begin">
                <w:ffData>
                  <w:name w:val="Text9"/>
                  <w:enabled/>
                  <w:calcOnExit w:val="0"/>
                  <w:textInput/>
                </w:ffData>
              </w:fldChar>
            </w:r>
            <w:bookmarkStart w:id="13" w:name="Text9"/>
            <w:r w:rsidR="00D176FE">
              <w:rPr>
                <w:sz w:val="20"/>
                <w:szCs w:val="20"/>
              </w:rPr>
              <w:instrText xml:space="preserve"> FORMTEXT </w:instrText>
            </w:r>
            <w:r w:rsidR="00D176FE">
              <w:rPr>
                <w:sz w:val="20"/>
                <w:szCs w:val="20"/>
              </w:rPr>
            </w:r>
            <w:r w:rsidR="00D176FE">
              <w:rPr>
                <w:sz w:val="20"/>
                <w:szCs w:val="20"/>
              </w:rPr>
              <w:fldChar w:fldCharType="separate"/>
            </w:r>
            <w:r w:rsidR="00D176FE">
              <w:rPr>
                <w:noProof/>
                <w:sz w:val="20"/>
                <w:szCs w:val="20"/>
              </w:rPr>
              <w:t> </w:t>
            </w:r>
            <w:r w:rsidR="00D176FE">
              <w:rPr>
                <w:noProof/>
                <w:sz w:val="20"/>
                <w:szCs w:val="20"/>
              </w:rPr>
              <w:t> </w:t>
            </w:r>
            <w:r w:rsidR="00D176FE">
              <w:rPr>
                <w:noProof/>
                <w:sz w:val="20"/>
                <w:szCs w:val="20"/>
              </w:rPr>
              <w:t> </w:t>
            </w:r>
            <w:r w:rsidR="00D176FE">
              <w:rPr>
                <w:noProof/>
                <w:sz w:val="20"/>
                <w:szCs w:val="20"/>
              </w:rPr>
              <w:t> </w:t>
            </w:r>
            <w:r w:rsidR="00D176FE">
              <w:rPr>
                <w:noProof/>
                <w:sz w:val="20"/>
                <w:szCs w:val="20"/>
              </w:rPr>
              <w:t> </w:t>
            </w:r>
            <w:r w:rsidR="00D176FE">
              <w:rPr>
                <w:sz w:val="20"/>
                <w:szCs w:val="20"/>
              </w:rPr>
              <w:fldChar w:fldCharType="end"/>
            </w:r>
            <w:bookmarkEnd w:id="13"/>
          </w:p>
        </w:tc>
      </w:tr>
      <w:permEnd w:id="1424886866"/>
      <w:permEnd w:id="2003989080"/>
    </w:tbl>
    <w:p w:rsidR="00BE6C11" w:rsidRPr="000F315B" w:rsidRDefault="00BE6C11" w:rsidP="00554637">
      <w:pPr>
        <w:tabs>
          <w:tab w:val="left" w:pos="6180"/>
        </w:tabs>
        <w:rPr>
          <w:sz w:val="2"/>
          <w:szCs w:val="2"/>
        </w:rPr>
      </w:pPr>
    </w:p>
    <w:sectPr w:rsidR="00BE6C11" w:rsidRPr="000F315B" w:rsidSect="00AB7BEF">
      <w:headerReference w:type="default" r:id="rId10"/>
      <w:footerReference w:type="default" r:id="rId11"/>
      <w:footerReference w:type="first" r:id="rId12"/>
      <w:pgSz w:w="11906" w:h="16838"/>
      <w:pgMar w:top="1418" w:right="1418"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041" w:rsidRDefault="006C4041" w:rsidP="00261A75">
      <w:r>
        <w:separator/>
      </w:r>
    </w:p>
  </w:endnote>
  <w:endnote w:type="continuationSeparator" w:id="0">
    <w:p w:rsidR="006C4041" w:rsidRDefault="006C4041"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3A5" w:rsidRDefault="00AE53A5" w:rsidP="00776A5D">
    <w:pPr>
      <w:pStyle w:val="Voettekst"/>
      <w:pBdr>
        <w:bottom w:val="single" w:sz="6" w:space="1" w:color="auto"/>
      </w:pBdr>
      <w:ind w:left="-851" w:right="-853"/>
      <w:jc w:val="right"/>
      <w:rPr>
        <w:sz w:val="8"/>
        <w:szCs w:val="8"/>
      </w:rPr>
    </w:pPr>
    <w:r>
      <w:rPr>
        <w:sz w:val="8"/>
        <w:szCs w:val="8"/>
      </w:rPr>
      <w:t>0611</w:t>
    </w:r>
  </w:p>
  <w:p w:rsidR="00AE53A5" w:rsidRPr="00776A5D" w:rsidRDefault="00AE53A5" w:rsidP="00776A5D">
    <w:pPr>
      <w:pStyle w:val="Voettekst"/>
      <w:tabs>
        <w:tab w:val="left" w:pos="708"/>
      </w:tabs>
      <w:ind w:left="-851" w:right="-853"/>
      <w:jc w:val="center"/>
      <w:rPr>
        <w:rStyle w:val="Paginanummer"/>
        <w:b/>
        <w:color w:val="365F91"/>
        <w:sz w:val="15"/>
        <w:szCs w:val="15"/>
      </w:rPr>
    </w:pPr>
    <w:r>
      <w:rPr>
        <w:b/>
        <w:color w:val="365F91"/>
        <w:sz w:val="14"/>
        <w:szCs w:val="14"/>
      </w:rPr>
      <w:t xml:space="preserve">Dit document ingevuld en getekend terugzenden aan de Gemeenschappelijke Interne </w:t>
    </w:r>
    <w:r>
      <w:rPr>
        <w:rStyle w:val="Paginanummer"/>
        <w:b/>
        <w:color w:val="365F91"/>
        <w:sz w:val="14"/>
        <w:szCs w:val="14"/>
      </w:rPr>
      <w:t>Dienst voor Preventie</w:t>
    </w:r>
    <w:r>
      <w:rPr>
        <w:b/>
        <w:color w:val="365F91"/>
        <w:sz w:val="14"/>
        <w:szCs w:val="14"/>
      </w:rPr>
      <w:t xml:space="preserve"> </w:t>
    </w:r>
    <w:r>
      <w:rPr>
        <w:rStyle w:val="Paginanummer"/>
        <w:b/>
        <w:color w:val="365F91"/>
        <w:sz w:val="14"/>
        <w:szCs w:val="14"/>
      </w:rPr>
      <w:t>en Bescherming aan de haven van Antwerpen</w:t>
    </w:r>
    <w:r>
      <w:rPr>
        <w:b/>
        <w:color w:val="365F91"/>
        <w:sz w:val="14"/>
        <w:szCs w:val="14"/>
      </w:rPr>
      <w:br/>
    </w:r>
    <w:r>
      <w:rPr>
        <w:b/>
        <w:color w:val="365F91"/>
        <w:sz w:val="15"/>
        <w:szCs w:val="15"/>
      </w:rPr>
      <w:t>Zomerweg 3 bus 1, B-2030 Antwerpen - tel: +32 3 540 85 60</w:t>
    </w:r>
    <w:r w:rsidR="00CE446D">
      <w:rPr>
        <w:b/>
        <w:color w:val="365F91"/>
        <w:sz w:val="15"/>
        <w:szCs w:val="15"/>
      </w:rPr>
      <w:t xml:space="preserve"> - fax: +32 3 540 86 79 – infoveiligheid</w:t>
    </w:r>
    <w:r>
      <w:rPr>
        <w:b/>
        <w:color w:val="365F91"/>
        <w:sz w:val="15"/>
        <w:szCs w:val="15"/>
      </w:rPr>
      <w:t>@cepa.be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3A5" w:rsidRPr="00EB76A2" w:rsidRDefault="00AE53A5" w:rsidP="00BE6C11">
    <w:pPr>
      <w:pStyle w:val="Voettekst"/>
      <w:tabs>
        <w:tab w:val="clear" w:pos="4153"/>
        <w:tab w:val="clear" w:pos="8306"/>
      </w:tabs>
      <w:jc w:val="right"/>
      <w:rPr>
        <w:sz w:val="16"/>
        <w:szCs w:val="16"/>
      </w:rPr>
    </w:pPr>
    <w:r w:rsidRPr="00EB76A2">
      <w:rPr>
        <w:sz w:val="16"/>
        <w:szCs w:val="16"/>
      </w:rPr>
      <w:t xml:space="preserve">blz. </w:t>
    </w:r>
    <w:r w:rsidRPr="00EB76A2">
      <w:rPr>
        <w:rStyle w:val="Paginanummer"/>
        <w:sz w:val="16"/>
        <w:szCs w:val="16"/>
      </w:rPr>
      <w:fldChar w:fldCharType="begin"/>
    </w:r>
    <w:r w:rsidRPr="00EB76A2">
      <w:rPr>
        <w:rStyle w:val="Paginanummer"/>
        <w:sz w:val="16"/>
        <w:szCs w:val="16"/>
      </w:rPr>
      <w:instrText xml:space="preserve"> PAGE </w:instrText>
    </w:r>
    <w:r w:rsidRPr="00EB76A2">
      <w:rPr>
        <w:rStyle w:val="Paginanummer"/>
        <w:sz w:val="16"/>
        <w:szCs w:val="16"/>
      </w:rPr>
      <w:fldChar w:fldCharType="separate"/>
    </w:r>
    <w:r>
      <w:rPr>
        <w:rStyle w:val="Paginanummer"/>
        <w:noProof/>
        <w:sz w:val="16"/>
        <w:szCs w:val="16"/>
      </w:rPr>
      <w:t>1</w:t>
    </w:r>
    <w:r w:rsidRPr="00EB76A2">
      <w:rPr>
        <w:rStyle w:val="Paginanummer"/>
        <w:sz w:val="16"/>
        <w:szCs w:val="16"/>
      </w:rPr>
      <w:fldChar w:fldCharType="end"/>
    </w:r>
    <w:r w:rsidRPr="00EB76A2">
      <w:rPr>
        <w:rStyle w:val="Paginanummer"/>
        <w:sz w:val="16"/>
        <w:szCs w:val="16"/>
      </w:rPr>
      <w:t xml:space="preserve"> / </w:t>
    </w:r>
    <w:r w:rsidRPr="00EB76A2">
      <w:rPr>
        <w:rStyle w:val="Paginanummer"/>
        <w:sz w:val="16"/>
        <w:szCs w:val="16"/>
      </w:rPr>
      <w:fldChar w:fldCharType="begin"/>
    </w:r>
    <w:r w:rsidRPr="00EB76A2">
      <w:rPr>
        <w:rStyle w:val="Paginanummer"/>
        <w:sz w:val="16"/>
        <w:szCs w:val="16"/>
      </w:rPr>
      <w:instrText xml:space="preserve"> NUMPAGES </w:instrText>
    </w:r>
    <w:r w:rsidRPr="00EB76A2">
      <w:rPr>
        <w:rStyle w:val="Paginanummer"/>
        <w:sz w:val="16"/>
        <w:szCs w:val="16"/>
      </w:rPr>
      <w:fldChar w:fldCharType="separate"/>
    </w:r>
    <w:r w:rsidR="00911BD0">
      <w:rPr>
        <w:rStyle w:val="Paginanummer"/>
        <w:noProof/>
        <w:sz w:val="16"/>
        <w:szCs w:val="16"/>
      </w:rPr>
      <w:t>3</w:t>
    </w:r>
    <w:r w:rsidRPr="00EB76A2">
      <w:rPr>
        <w:rStyle w:val="Paginanummer"/>
        <w:sz w:val="16"/>
        <w:szCs w:val="16"/>
      </w:rPr>
      <w:fldChar w:fldCharType="end"/>
    </w:r>
  </w:p>
  <w:p w:rsidR="00AE53A5" w:rsidRDefault="00AE53A5" w:rsidP="00BE6C11">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041" w:rsidRDefault="006C4041" w:rsidP="00261A75">
      <w:r>
        <w:separator/>
      </w:r>
    </w:p>
  </w:footnote>
  <w:footnote w:type="continuationSeparator" w:id="0">
    <w:p w:rsidR="006C4041" w:rsidRDefault="006C4041" w:rsidP="0026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AE53A5" w:rsidRPr="00132B77" w:rsidTr="00377B32">
      <w:trPr>
        <w:jc w:val="center"/>
      </w:trPr>
      <w:tc>
        <w:tcPr>
          <w:tcW w:w="10943" w:type="dxa"/>
          <w:gridSpan w:val="3"/>
          <w:tcBorders>
            <w:bottom w:val="single" w:sz="4" w:space="0" w:color="auto"/>
          </w:tcBorders>
          <w:vAlign w:val="center"/>
        </w:tcPr>
        <w:p w:rsidR="00AE53A5" w:rsidRPr="00FB795B" w:rsidRDefault="0037314B" w:rsidP="00B54C2C">
          <w:pPr>
            <w:rPr>
              <w:sz w:val="18"/>
              <w:szCs w:val="18"/>
              <w:lang w:val="nl-NL"/>
            </w:rPr>
          </w:pPr>
          <w:r>
            <w:rPr>
              <w:noProof/>
              <w:sz w:val="20"/>
              <w:szCs w:val="20"/>
            </w:rPr>
            <w:drawing>
              <wp:inline distT="0" distB="0" distL="0" distR="0">
                <wp:extent cx="647700" cy="247650"/>
                <wp:effectExtent l="0" t="0" r="0" b="0"/>
                <wp:docPr id="2" name="Picture 2"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247650"/>
                        </a:xfrm>
                        <a:prstGeom prst="rect">
                          <a:avLst/>
                        </a:prstGeom>
                        <a:noFill/>
                        <a:ln>
                          <a:noFill/>
                        </a:ln>
                      </pic:spPr>
                    </pic:pic>
                  </a:graphicData>
                </a:graphic>
              </wp:inline>
            </w:drawing>
          </w:r>
          <w:r w:rsidR="00AE53A5">
            <w:rPr>
              <w:sz w:val="20"/>
              <w:szCs w:val="20"/>
            </w:rPr>
            <w:t xml:space="preserve">   </w:t>
          </w:r>
          <w:r w:rsidR="00AE53A5" w:rsidRPr="00B54C2C">
            <w:rPr>
              <w:color w:val="365F91"/>
              <w:sz w:val="20"/>
              <w:szCs w:val="20"/>
              <w:lang w:val="nl-NL"/>
            </w:rPr>
            <w:t xml:space="preserve">Gemeenschappelijke </w:t>
          </w:r>
          <w:r w:rsidR="00AE53A5">
            <w:rPr>
              <w:color w:val="365F91"/>
              <w:sz w:val="20"/>
              <w:szCs w:val="20"/>
              <w:lang w:val="nl-NL"/>
            </w:rPr>
            <w:t xml:space="preserve">Interne </w:t>
          </w:r>
          <w:r w:rsidR="00AE53A5" w:rsidRPr="00B54C2C">
            <w:rPr>
              <w:color w:val="365F91"/>
              <w:sz w:val="20"/>
              <w:szCs w:val="20"/>
              <w:lang w:val="nl-NL"/>
            </w:rPr>
            <w:t>Dienst voor Preventie en Bescherming aan de Haven van Antwerpen</w:t>
          </w:r>
        </w:p>
      </w:tc>
    </w:tr>
    <w:tr w:rsidR="00AE53A5" w:rsidRPr="00132B77" w:rsidTr="00DD072A">
      <w:trPr>
        <w:trHeight w:val="259"/>
        <w:jc w:val="center"/>
      </w:trPr>
      <w:tc>
        <w:tcPr>
          <w:tcW w:w="8978" w:type="dxa"/>
          <w:vMerge w:val="restart"/>
          <w:tcBorders>
            <w:top w:val="single" w:sz="4" w:space="0" w:color="auto"/>
          </w:tcBorders>
          <w:vAlign w:val="center"/>
        </w:tcPr>
        <w:p w:rsidR="00AE53A5" w:rsidRPr="00DA0D23" w:rsidRDefault="00AE53A5" w:rsidP="00467D67">
          <w:pPr>
            <w:jc w:val="center"/>
            <w:rPr>
              <w:b/>
              <w:sz w:val="32"/>
              <w:szCs w:val="32"/>
            </w:rPr>
          </w:pPr>
          <w:r w:rsidRPr="00DA0D23">
            <w:rPr>
              <w:b/>
              <w:sz w:val="32"/>
              <w:szCs w:val="32"/>
            </w:rPr>
            <w:t>Bijlage aan bestelbon</w:t>
          </w:r>
        </w:p>
        <w:p w:rsidR="00AE53A5" w:rsidRPr="00273F86" w:rsidRDefault="00DD27CB" w:rsidP="00CE446D">
          <w:pPr>
            <w:pStyle w:val="Kop1"/>
            <w:jc w:val="center"/>
            <w:rPr>
              <w:b w:val="0"/>
              <w:bCs w:val="0"/>
              <w:sz w:val="32"/>
              <w:szCs w:val="32"/>
              <w:u w:val="none"/>
            </w:rPr>
          </w:pPr>
          <w:r>
            <w:rPr>
              <w:smallCaps/>
              <w:sz w:val="14"/>
              <w:szCs w:val="14"/>
            </w:rPr>
            <w:t>Krachtens art. 8.1 van het KB</w:t>
          </w:r>
          <w:r w:rsidRPr="00DA0D23">
            <w:rPr>
              <w:smallCaps/>
              <w:sz w:val="14"/>
              <w:szCs w:val="14"/>
            </w:rPr>
            <w:t xml:space="preserve"> van 12/08/</w:t>
          </w:r>
          <w:r>
            <w:rPr>
              <w:smallCaps/>
              <w:sz w:val="14"/>
              <w:szCs w:val="14"/>
            </w:rPr>
            <w:t>1993, art. 12 van het KB van 30/08/2013 en art. 13 van het KB van 13/06/1995</w:t>
          </w:r>
          <w:r w:rsidRPr="00DA0D23">
            <w:rPr>
              <w:smallCaps/>
              <w:sz w:val="14"/>
              <w:szCs w:val="14"/>
            </w:rPr>
            <w:t>.</w:t>
          </w:r>
        </w:p>
      </w:tc>
      <w:tc>
        <w:tcPr>
          <w:tcW w:w="1018" w:type="dxa"/>
          <w:tcBorders>
            <w:top w:val="single" w:sz="4" w:space="0" w:color="auto"/>
            <w:bottom w:val="single" w:sz="4" w:space="0" w:color="auto"/>
            <w:right w:val="nil"/>
          </w:tcBorders>
          <w:vAlign w:val="center"/>
        </w:tcPr>
        <w:p w:rsidR="00AE53A5" w:rsidRPr="000F315B" w:rsidRDefault="00AE53A5" w:rsidP="000F315B">
          <w:pPr>
            <w:jc w:val="right"/>
            <w:rPr>
              <w:sz w:val="16"/>
              <w:szCs w:val="16"/>
              <w:lang w:val="nl-NL"/>
            </w:rPr>
          </w:pPr>
          <w:r w:rsidRPr="000F315B">
            <w:rPr>
              <w:sz w:val="16"/>
              <w:szCs w:val="16"/>
              <w:lang w:val="nl-NL"/>
            </w:rPr>
            <w:t>versiedatum</w:t>
          </w:r>
        </w:p>
      </w:tc>
      <w:tc>
        <w:tcPr>
          <w:tcW w:w="947" w:type="dxa"/>
          <w:tcBorders>
            <w:top w:val="single" w:sz="4" w:space="0" w:color="auto"/>
            <w:bottom w:val="single" w:sz="4" w:space="0" w:color="auto"/>
            <w:right w:val="single" w:sz="4" w:space="0" w:color="auto"/>
          </w:tcBorders>
          <w:vAlign w:val="center"/>
        </w:tcPr>
        <w:p w:rsidR="00AE53A5" w:rsidRPr="000F315B" w:rsidRDefault="005A6495" w:rsidP="00DD27CB">
          <w:pPr>
            <w:jc w:val="center"/>
            <w:rPr>
              <w:sz w:val="16"/>
              <w:szCs w:val="16"/>
              <w:lang w:val="nl-NL"/>
            </w:rPr>
          </w:pPr>
          <w:r>
            <w:rPr>
              <w:b/>
              <w:sz w:val="16"/>
              <w:szCs w:val="16"/>
            </w:rPr>
            <w:t>05/01/2023</w:t>
          </w:r>
        </w:p>
      </w:tc>
    </w:tr>
    <w:tr w:rsidR="00AE53A5" w:rsidTr="00DD072A">
      <w:trPr>
        <w:trHeight w:val="260"/>
        <w:jc w:val="center"/>
      </w:trPr>
      <w:tc>
        <w:tcPr>
          <w:tcW w:w="8978" w:type="dxa"/>
          <w:vMerge/>
          <w:tcBorders>
            <w:bottom w:val="single" w:sz="4" w:space="0" w:color="auto"/>
          </w:tcBorders>
          <w:vAlign w:val="center"/>
        </w:tcPr>
        <w:p w:rsidR="00AE53A5" w:rsidRPr="006C1517" w:rsidRDefault="00AE53A5" w:rsidP="007476EF">
          <w:pPr>
            <w:pStyle w:val="Kop1"/>
            <w:jc w:val="center"/>
          </w:pPr>
        </w:p>
      </w:tc>
      <w:tc>
        <w:tcPr>
          <w:tcW w:w="1018" w:type="dxa"/>
          <w:tcBorders>
            <w:top w:val="single" w:sz="4" w:space="0" w:color="auto"/>
            <w:bottom w:val="single" w:sz="4" w:space="0" w:color="auto"/>
            <w:right w:val="nil"/>
          </w:tcBorders>
          <w:vAlign w:val="center"/>
        </w:tcPr>
        <w:p w:rsidR="00AE53A5" w:rsidRPr="000F315B" w:rsidRDefault="00AE53A5" w:rsidP="000F315B">
          <w:pPr>
            <w:jc w:val="right"/>
            <w:rPr>
              <w:sz w:val="16"/>
              <w:szCs w:val="16"/>
              <w:lang w:val="nl-NL"/>
            </w:rPr>
          </w:pPr>
          <w:r>
            <w:rPr>
              <w:sz w:val="16"/>
              <w:szCs w:val="16"/>
              <w:lang w:val="nl-NL"/>
            </w:rPr>
            <w:t>p</w:t>
          </w:r>
          <w:r w:rsidRPr="000F315B">
            <w:rPr>
              <w:sz w:val="16"/>
              <w:szCs w:val="16"/>
              <w:lang w:val="nl-NL"/>
            </w:rPr>
            <w:t>agina</w:t>
          </w:r>
        </w:p>
      </w:tc>
      <w:tc>
        <w:tcPr>
          <w:tcW w:w="947" w:type="dxa"/>
          <w:tcBorders>
            <w:top w:val="single" w:sz="4" w:space="0" w:color="auto"/>
            <w:bottom w:val="single" w:sz="4" w:space="0" w:color="auto"/>
            <w:right w:val="single" w:sz="4" w:space="0" w:color="auto"/>
          </w:tcBorders>
          <w:vAlign w:val="center"/>
        </w:tcPr>
        <w:p w:rsidR="00AE53A5" w:rsidRPr="000F315B" w:rsidRDefault="00AE53A5" w:rsidP="000F315B">
          <w:pPr>
            <w:jc w:val="center"/>
            <w:rPr>
              <w:sz w:val="16"/>
              <w:szCs w:val="16"/>
              <w:lang w:val="nl-NL"/>
            </w:rPr>
          </w:pPr>
          <w:r w:rsidRPr="000F315B">
            <w:rPr>
              <w:rStyle w:val="Paginanummer"/>
              <w:sz w:val="16"/>
              <w:szCs w:val="16"/>
              <w:lang w:val="nl-NL"/>
            </w:rPr>
            <w:fldChar w:fldCharType="begin"/>
          </w:r>
          <w:r w:rsidRPr="000F315B">
            <w:rPr>
              <w:rStyle w:val="Paginanummer"/>
              <w:sz w:val="16"/>
              <w:szCs w:val="16"/>
              <w:lang w:val="nl-NL"/>
            </w:rPr>
            <w:instrText xml:space="preserve"> PAGE </w:instrText>
          </w:r>
          <w:r w:rsidRPr="000F315B">
            <w:rPr>
              <w:rStyle w:val="Paginanummer"/>
              <w:sz w:val="16"/>
              <w:szCs w:val="16"/>
              <w:lang w:val="nl-NL"/>
            </w:rPr>
            <w:fldChar w:fldCharType="separate"/>
          </w:r>
          <w:r w:rsidR="002D387B">
            <w:rPr>
              <w:rStyle w:val="Paginanummer"/>
              <w:noProof/>
              <w:sz w:val="16"/>
              <w:szCs w:val="16"/>
              <w:lang w:val="nl-NL"/>
            </w:rPr>
            <w:t>1</w:t>
          </w:r>
          <w:r w:rsidRPr="000F315B">
            <w:rPr>
              <w:rStyle w:val="Paginanummer"/>
              <w:sz w:val="16"/>
              <w:szCs w:val="16"/>
              <w:lang w:val="nl-NL"/>
            </w:rPr>
            <w:fldChar w:fldCharType="end"/>
          </w:r>
          <w:r w:rsidRPr="000F315B">
            <w:rPr>
              <w:rStyle w:val="Paginanummer"/>
              <w:sz w:val="16"/>
              <w:szCs w:val="16"/>
              <w:lang w:val="nl-NL"/>
            </w:rPr>
            <w:t xml:space="preserve"> van </w:t>
          </w:r>
          <w:r w:rsidRPr="000F315B">
            <w:rPr>
              <w:rStyle w:val="Paginanummer"/>
              <w:sz w:val="16"/>
              <w:szCs w:val="16"/>
              <w:lang w:val="nl-NL"/>
            </w:rPr>
            <w:fldChar w:fldCharType="begin"/>
          </w:r>
          <w:r w:rsidRPr="000F315B">
            <w:rPr>
              <w:rStyle w:val="Paginanummer"/>
              <w:sz w:val="16"/>
              <w:szCs w:val="16"/>
              <w:lang w:val="nl-NL"/>
            </w:rPr>
            <w:instrText xml:space="preserve"> NUMPAGES </w:instrText>
          </w:r>
          <w:r w:rsidRPr="000F315B">
            <w:rPr>
              <w:rStyle w:val="Paginanummer"/>
              <w:sz w:val="16"/>
              <w:szCs w:val="16"/>
              <w:lang w:val="nl-NL"/>
            </w:rPr>
            <w:fldChar w:fldCharType="separate"/>
          </w:r>
          <w:r w:rsidR="002D387B">
            <w:rPr>
              <w:rStyle w:val="Paginanummer"/>
              <w:noProof/>
              <w:sz w:val="16"/>
              <w:szCs w:val="16"/>
              <w:lang w:val="nl-NL"/>
            </w:rPr>
            <w:t>3</w:t>
          </w:r>
          <w:r w:rsidRPr="000F315B">
            <w:rPr>
              <w:rStyle w:val="Paginanummer"/>
              <w:sz w:val="16"/>
              <w:szCs w:val="16"/>
              <w:lang w:val="nl-NL"/>
            </w:rPr>
            <w:fldChar w:fldCharType="end"/>
          </w:r>
        </w:p>
      </w:tc>
    </w:tr>
  </w:tbl>
  <w:p w:rsidR="00AE53A5" w:rsidRPr="00467D67" w:rsidRDefault="00AE53A5">
    <w:pPr>
      <w:pStyle w:val="Kopteks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45F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D20CCE"/>
    <w:multiLevelType w:val="hybridMultilevel"/>
    <w:tmpl w:val="F4A87CBC"/>
    <w:lvl w:ilvl="0" w:tplc="0409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B392977"/>
    <w:multiLevelType w:val="multilevel"/>
    <w:tmpl w:val="EEC0E866"/>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BEB398F"/>
    <w:multiLevelType w:val="multilevel"/>
    <w:tmpl w:val="EEC0E866"/>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EA20E4A"/>
    <w:multiLevelType w:val="hybridMultilevel"/>
    <w:tmpl w:val="805244F4"/>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7F3D77"/>
    <w:multiLevelType w:val="multilevel"/>
    <w:tmpl w:val="EEC0E866"/>
    <w:styleLink w:val="Style1"/>
    <w:lvl w:ilvl="0">
      <w:start w:val="1"/>
      <w:numFmt w:val="upperLetter"/>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OvUM/lQWVPB8Tj4chnkg3soQC74XERqRlAStfaF107Zof6SRyqM5ij6CRK/Ogj+r95vQ5WRhzOLOCHZLxTeJA==" w:salt="lpQ9awYksCbXu8aFdIVFbQ=="/>
  <w:defaultTabStop w:val="720"/>
  <w:hyphenationZone w:val="425"/>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B8C"/>
    <w:rsid w:val="000011D0"/>
    <w:rsid w:val="0002264E"/>
    <w:rsid w:val="00044849"/>
    <w:rsid w:val="00050D6E"/>
    <w:rsid w:val="000662C3"/>
    <w:rsid w:val="000B6EE0"/>
    <w:rsid w:val="000C37B2"/>
    <w:rsid w:val="000D5802"/>
    <w:rsid w:val="000D7DE2"/>
    <w:rsid w:val="000E017F"/>
    <w:rsid w:val="000F0713"/>
    <w:rsid w:val="000F315B"/>
    <w:rsid w:val="000F7752"/>
    <w:rsid w:val="00147CAA"/>
    <w:rsid w:val="00152C2D"/>
    <w:rsid w:val="001A2C81"/>
    <w:rsid w:val="001A5682"/>
    <w:rsid w:val="001B6716"/>
    <w:rsid w:val="001C1298"/>
    <w:rsid w:val="001C7AE8"/>
    <w:rsid w:val="001E2D4D"/>
    <w:rsid w:val="00202512"/>
    <w:rsid w:val="002411E4"/>
    <w:rsid w:val="00261A75"/>
    <w:rsid w:val="00267ACB"/>
    <w:rsid w:val="002877E8"/>
    <w:rsid w:val="002A4475"/>
    <w:rsid w:val="002C3C39"/>
    <w:rsid w:val="002D387B"/>
    <w:rsid w:val="002D4B2B"/>
    <w:rsid w:val="002F3112"/>
    <w:rsid w:val="002F462F"/>
    <w:rsid w:val="003573E5"/>
    <w:rsid w:val="003668F0"/>
    <w:rsid w:val="00372F0A"/>
    <w:rsid w:val="0037314B"/>
    <w:rsid w:val="00377B32"/>
    <w:rsid w:val="00390742"/>
    <w:rsid w:val="003A0AA8"/>
    <w:rsid w:val="003A0D40"/>
    <w:rsid w:val="003A2B7C"/>
    <w:rsid w:val="003A4C2E"/>
    <w:rsid w:val="003B65AC"/>
    <w:rsid w:val="003C13F9"/>
    <w:rsid w:val="003F466A"/>
    <w:rsid w:val="00422D1C"/>
    <w:rsid w:val="00456748"/>
    <w:rsid w:val="00467D67"/>
    <w:rsid w:val="00477927"/>
    <w:rsid w:val="004C79A3"/>
    <w:rsid w:val="004D5D38"/>
    <w:rsid w:val="004F1904"/>
    <w:rsid w:val="005113EA"/>
    <w:rsid w:val="00514B2A"/>
    <w:rsid w:val="00523499"/>
    <w:rsid w:val="00537A8C"/>
    <w:rsid w:val="005456F8"/>
    <w:rsid w:val="005500B5"/>
    <w:rsid w:val="00552059"/>
    <w:rsid w:val="00554637"/>
    <w:rsid w:val="00567FE3"/>
    <w:rsid w:val="00584248"/>
    <w:rsid w:val="005A6495"/>
    <w:rsid w:val="005B583C"/>
    <w:rsid w:val="005E68E3"/>
    <w:rsid w:val="006072B6"/>
    <w:rsid w:val="00610494"/>
    <w:rsid w:val="0062702C"/>
    <w:rsid w:val="00635B7B"/>
    <w:rsid w:val="006375C8"/>
    <w:rsid w:val="006612D0"/>
    <w:rsid w:val="00685F66"/>
    <w:rsid w:val="00695E30"/>
    <w:rsid w:val="006C32E5"/>
    <w:rsid w:val="006C4041"/>
    <w:rsid w:val="006C7C75"/>
    <w:rsid w:val="006E3D88"/>
    <w:rsid w:val="006F6E60"/>
    <w:rsid w:val="00723C64"/>
    <w:rsid w:val="00726324"/>
    <w:rsid w:val="0073268C"/>
    <w:rsid w:val="00740C34"/>
    <w:rsid w:val="007476EF"/>
    <w:rsid w:val="00752AC2"/>
    <w:rsid w:val="0076232D"/>
    <w:rsid w:val="00762F6A"/>
    <w:rsid w:val="00776A5D"/>
    <w:rsid w:val="00783C77"/>
    <w:rsid w:val="00784D11"/>
    <w:rsid w:val="0078541C"/>
    <w:rsid w:val="00785EA0"/>
    <w:rsid w:val="0079329C"/>
    <w:rsid w:val="00795E2A"/>
    <w:rsid w:val="007A0317"/>
    <w:rsid w:val="007A319B"/>
    <w:rsid w:val="007B6855"/>
    <w:rsid w:val="007D4529"/>
    <w:rsid w:val="008578A6"/>
    <w:rsid w:val="00860CA4"/>
    <w:rsid w:val="008762AA"/>
    <w:rsid w:val="00877CE5"/>
    <w:rsid w:val="00880CB7"/>
    <w:rsid w:val="008D026D"/>
    <w:rsid w:val="008D527D"/>
    <w:rsid w:val="008F3267"/>
    <w:rsid w:val="008F5662"/>
    <w:rsid w:val="009001E5"/>
    <w:rsid w:val="00911BD0"/>
    <w:rsid w:val="0093163A"/>
    <w:rsid w:val="009373BC"/>
    <w:rsid w:val="009628C7"/>
    <w:rsid w:val="0097656C"/>
    <w:rsid w:val="00986BE2"/>
    <w:rsid w:val="00986E13"/>
    <w:rsid w:val="009960E6"/>
    <w:rsid w:val="009B0E9C"/>
    <w:rsid w:val="009C46A7"/>
    <w:rsid w:val="00A05FE6"/>
    <w:rsid w:val="00A23043"/>
    <w:rsid w:val="00A54F41"/>
    <w:rsid w:val="00A76CAD"/>
    <w:rsid w:val="00A90D67"/>
    <w:rsid w:val="00AB7BEF"/>
    <w:rsid w:val="00AD5715"/>
    <w:rsid w:val="00AE53A5"/>
    <w:rsid w:val="00AF265C"/>
    <w:rsid w:val="00B005B6"/>
    <w:rsid w:val="00B03344"/>
    <w:rsid w:val="00B03D32"/>
    <w:rsid w:val="00B122C3"/>
    <w:rsid w:val="00B17580"/>
    <w:rsid w:val="00B23421"/>
    <w:rsid w:val="00B53C50"/>
    <w:rsid w:val="00B54C2C"/>
    <w:rsid w:val="00B60ED4"/>
    <w:rsid w:val="00B71039"/>
    <w:rsid w:val="00B96196"/>
    <w:rsid w:val="00BA222A"/>
    <w:rsid w:val="00BA6CD1"/>
    <w:rsid w:val="00BB5F11"/>
    <w:rsid w:val="00BC2537"/>
    <w:rsid w:val="00BC2B47"/>
    <w:rsid w:val="00BE6C11"/>
    <w:rsid w:val="00C310A5"/>
    <w:rsid w:val="00C4747E"/>
    <w:rsid w:val="00C50ADD"/>
    <w:rsid w:val="00C52E01"/>
    <w:rsid w:val="00C5397E"/>
    <w:rsid w:val="00C662E7"/>
    <w:rsid w:val="00C713F4"/>
    <w:rsid w:val="00C760A1"/>
    <w:rsid w:val="00C87EF8"/>
    <w:rsid w:val="00C907D0"/>
    <w:rsid w:val="00CA3443"/>
    <w:rsid w:val="00CA7F34"/>
    <w:rsid w:val="00CB2196"/>
    <w:rsid w:val="00CB514F"/>
    <w:rsid w:val="00CC15D5"/>
    <w:rsid w:val="00CC7F06"/>
    <w:rsid w:val="00CE3459"/>
    <w:rsid w:val="00CE3C10"/>
    <w:rsid w:val="00CE446D"/>
    <w:rsid w:val="00CE5FE1"/>
    <w:rsid w:val="00D16E3C"/>
    <w:rsid w:val="00D176FE"/>
    <w:rsid w:val="00D21495"/>
    <w:rsid w:val="00D60FA7"/>
    <w:rsid w:val="00D83AB3"/>
    <w:rsid w:val="00D910B9"/>
    <w:rsid w:val="00DA0D23"/>
    <w:rsid w:val="00DC7A58"/>
    <w:rsid w:val="00DD072A"/>
    <w:rsid w:val="00DD27CB"/>
    <w:rsid w:val="00DD3CB3"/>
    <w:rsid w:val="00DD41DB"/>
    <w:rsid w:val="00DD6D53"/>
    <w:rsid w:val="00DF56A8"/>
    <w:rsid w:val="00E04130"/>
    <w:rsid w:val="00E109F9"/>
    <w:rsid w:val="00E12D6D"/>
    <w:rsid w:val="00E17753"/>
    <w:rsid w:val="00E23F65"/>
    <w:rsid w:val="00E308ED"/>
    <w:rsid w:val="00E503EB"/>
    <w:rsid w:val="00E94698"/>
    <w:rsid w:val="00EC64A6"/>
    <w:rsid w:val="00EE504C"/>
    <w:rsid w:val="00F03BFF"/>
    <w:rsid w:val="00F10B8C"/>
    <w:rsid w:val="00F527CC"/>
    <w:rsid w:val="00FA00B2"/>
    <w:rsid w:val="00FD7565"/>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3A579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rFonts w:ascii="Arial" w:hAnsi="Arial" w:cs="Arial"/>
      <w:sz w:val="24"/>
      <w:szCs w:val="24"/>
      <w:lang w:eastAsia="en-US"/>
    </w:rPr>
  </w:style>
  <w:style w:type="paragraph" w:styleId="Kop1">
    <w:name w:val="heading 1"/>
    <w:basedOn w:val="Standaard"/>
    <w:next w:val="Standaard"/>
    <w:qFormat/>
    <w:rsid w:val="00695E30"/>
    <w:pPr>
      <w:keepNext/>
      <w:outlineLvl w:val="0"/>
    </w:pPr>
    <w:rPr>
      <w:rFonts w:ascii="Times New Roman" w:hAnsi="Times New Roman" w:cs="Times New Roman"/>
      <w:b/>
      <w:bCs/>
      <w:sz w:val="28"/>
      <w:u w:val="single"/>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DA0D23"/>
    <w:pPr>
      <w:tabs>
        <w:tab w:val="left" w:pos="4320"/>
        <w:tab w:val="left" w:pos="7200"/>
      </w:tabs>
      <w:spacing w:after="200" w:line="220" w:lineRule="exact"/>
      <w:jc w:val="both"/>
    </w:pPr>
    <w:rPr>
      <w:rFonts w:cs="Times New Roman"/>
      <w:sz w:val="20"/>
      <w:szCs w:val="20"/>
      <w:lang w:val="nl-NL" w:eastAsia="nl-NL"/>
    </w:rPr>
  </w:style>
  <w:style w:type="table" w:styleId="Tabelraster">
    <w:name w:val="Table Grid"/>
    <w:basedOn w:val="Standaardtabe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552059"/>
    <w:pPr>
      <w:tabs>
        <w:tab w:val="center" w:pos="4153"/>
        <w:tab w:val="right" w:pos="8306"/>
      </w:tabs>
    </w:pPr>
  </w:style>
  <w:style w:type="paragraph" w:styleId="Voettekst">
    <w:name w:val="footer"/>
    <w:basedOn w:val="Standaard"/>
    <w:link w:val="VoettekstChar"/>
    <w:rsid w:val="00552059"/>
    <w:pPr>
      <w:tabs>
        <w:tab w:val="center" w:pos="4153"/>
        <w:tab w:val="right" w:pos="8306"/>
      </w:tabs>
    </w:pPr>
  </w:style>
  <w:style w:type="character" w:styleId="Paginanummer">
    <w:name w:val="page number"/>
    <w:basedOn w:val="Standaardalinea-lettertype"/>
    <w:rsid w:val="00552059"/>
  </w:style>
  <w:style w:type="paragraph" w:styleId="Lijstalinea">
    <w:name w:val="List Paragraph"/>
    <w:basedOn w:val="Standaard"/>
    <w:uiPriority w:val="34"/>
    <w:qFormat/>
    <w:rsid w:val="00D83AB3"/>
    <w:pPr>
      <w:ind w:left="720"/>
      <w:contextualSpacing/>
    </w:pPr>
    <w:rPr>
      <w:rFonts w:ascii="Calibri" w:eastAsia="Calibri" w:hAnsi="Calibri" w:cs="Times New Roman"/>
      <w:sz w:val="22"/>
      <w:szCs w:val="22"/>
    </w:rPr>
  </w:style>
  <w:style w:type="numbering" w:customStyle="1" w:styleId="Style1">
    <w:name w:val="Style1"/>
    <w:rsid w:val="00D83AB3"/>
    <w:pPr>
      <w:numPr>
        <w:numId w:val="5"/>
      </w:numPr>
    </w:pPr>
  </w:style>
  <w:style w:type="character" w:customStyle="1" w:styleId="VoettekstChar">
    <w:name w:val="Voettekst Char"/>
    <w:link w:val="Voettekst"/>
    <w:rsid w:val="00776A5D"/>
    <w:rPr>
      <w:rFonts w:ascii="Arial" w:hAnsi="Arial" w:cs="Arial"/>
      <w:sz w:val="24"/>
      <w:szCs w:val="24"/>
      <w:lang w:eastAsia="en-US"/>
    </w:rPr>
  </w:style>
  <w:style w:type="character" w:customStyle="1" w:styleId="PlattetekstChar">
    <w:name w:val="Platte tekst Char"/>
    <w:link w:val="Plattetekst"/>
    <w:rsid w:val="008F3267"/>
    <w:rPr>
      <w:rFonts w:ascii="Arial" w:hAnsi="Arial"/>
      <w:lang w:val="nl-NL" w:eastAsia="nl-NL"/>
    </w:rPr>
  </w:style>
  <w:style w:type="paragraph" w:styleId="Ballontekst">
    <w:name w:val="Balloon Text"/>
    <w:basedOn w:val="Standaard"/>
    <w:link w:val="BallontekstChar"/>
    <w:rsid w:val="00D21495"/>
    <w:rPr>
      <w:rFonts w:ascii="Tahoma" w:hAnsi="Tahoma" w:cs="Tahoma"/>
      <w:sz w:val="16"/>
      <w:szCs w:val="16"/>
    </w:rPr>
  </w:style>
  <w:style w:type="character" w:customStyle="1" w:styleId="BallontekstChar">
    <w:name w:val="Ballontekst Char"/>
    <w:link w:val="Ballontekst"/>
    <w:rsid w:val="00D2149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80338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E2B23-637A-4198-8E56-1F606D27F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1373</Words>
  <Characters>8913</Characters>
  <Application>Microsoft Office Word</Application>
  <DocSecurity>8</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2023-01-06T14:26:00Z</dcterms:created>
  <dcterms:modified xsi:type="dcterms:W3CDTF">2023-01-06T14:35:00Z</dcterms:modified>
</cp:coreProperties>
</file>